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AA" w:rsidRDefault="00FD58AA" w:rsidP="00FD58AA">
      <w:pPr>
        <w:pStyle w:val="20"/>
        <w:rPr>
          <w:rFonts w:ascii="宋体" w:eastAsia="宋体"/>
        </w:rPr>
      </w:pPr>
      <w:bookmarkStart w:id="0" w:name="_Toc499552309"/>
      <w:r>
        <w:rPr>
          <w:rFonts w:ascii="宋体" w:eastAsia="宋体" w:hint="eastAsia"/>
        </w:rPr>
        <w:t>医用耗材</w:t>
      </w:r>
      <w:r w:rsidRPr="00CD6450">
        <w:rPr>
          <w:rFonts w:ascii="宋体" w:eastAsia="宋体" w:hint="eastAsia"/>
        </w:rPr>
        <w:t>招标品种目录</w:t>
      </w:r>
      <w:bookmarkEnd w:id="0"/>
    </w:p>
    <w:p w:rsidR="00FD58AA" w:rsidRDefault="00FD58AA" w:rsidP="00FD58AA">
      <w:pPr>
        <w:pStyle w:val="2"/>
        <w:rPr>
          <w:rFonts w:ascii="宋体" w:eastAsia="宋体" w:hAnsi="宋体"/>
          <w:szCs w:val="24"/>
        </w:rPr>
      </w:pPr>
      <w:bookmarkStart w:id="1" w:name="_Toc491881767"/>
      <w:r>
        <w:rPr>
          <w:rFonts w:ascii="宋体" w:eastAsia="宋体" w:hAnsi="宋体" w:hint="eastAsia"/>
          <w:szCs w:val="24"/>
        </w:rPr>
        <w:t>A:</w:t>
      </w:r>
      <w:bookmarkStart w:id="2" w:name="_Toc479623289"/>
      <w:r>
        <w:rPr>
          <w:rFonts w:ascii="宋体" w:eastAsia="宋体" w:hAnsi="宋体" w:hint="eastAsia"/>
          <w:szCs w:val="24"/>
        </w:rPr>
        <w:t>骨科植入类:创伤类</w:t>
      </w:r>
      <w:bookmarkEnd w:id="1"/>
      <w:bookmarkEnd w:id="2"/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4517"/>
        <w:gridCol w:w="3038"/>
      </w:tblGrid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0B18E0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4517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0B18E0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品种</w:t>
            </w:r>
          </w:p>
        </w:tc>
        <w:tc>
          <w:tcPr>
            <w:tcW w:w="3038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0B18E0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规格型号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A001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尺</w:t>
            </w:r>
            <w:proofErr w:type="gramEnd"/>
            <w:r>
              <w:rPr>
                <w:rFonts w:hint="eastAsia"/>
                <w:color w:val="000000"/>
              </w:rPr>
              <w:t>桡骨接骨板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A002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尺</w:t>
            </w:r>
            <w:proofErr w:type="gramEnd"/>
            <w:r>
              <w:rPr>
                <w:rFonts w:hint="eastAsia"/>
                <w:color w:val="000000"/>
              </w:rPr>
              <w:t>桡骨锁定接骨板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A003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上肢接骨板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A004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上肢锁定接骨板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A005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小</w:t>
            </w:r>
            <w:r>
              <w:rPr>
                <w:rFonts w:hint="eastAsia"/>
                <w:color w:val="000000"/>
              </w:rPr>
              <w:t>T</w:t>
            </w:r>
            <w:r>
              <w:rPr>
                <w:rFonts w:hint="eastAsia"/>
                <w:color w:val="000000"/>
              </w:rPr>
              <w:t>型接骨板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A006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小</w:t>
            </w:r>
            <w:r>
              <w:rPr>
                <w:rFonts w:hint="eastAsia"/>
                <w:color w:val="000000"/>
              </w:rPr>
              <w:t>T</w:t>
            </w:r>
            <w:r>
              <w:rPr>
                <w:rFonts w:hint="eastAsia"/>
                <w:color w:val="000000"/>
              </w:rPr>
              <w:t>型锁定接骨板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A007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斜</w:t>
            </w:r>
            <w:r>
              <w:rPr>
                <w:rFonts w:hint="eastAsia"/>
                <w:color w:val="000000"/>
              </w:rPr>
              <w:t>T</w:t>
            </w:r>
            <w:r>
              <w:rPr>
                <w:rFonts w:hint="eastAsia"/>
                <w:color w:val="000000"/>
              </w:rPr>
              <w:t>型接骨板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A008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斜</w:t>
            </w:r>
            <w:r>
              <w:rPr>
                <w:rFonts w:hint="eastAsia"/>
                <w:color w:val="000000"/>
              </w:rPr>
              <w:t>T</w:t>
            </w:r>
            <w:r>
              <w:rPr>
                <w:rFonts w:hint="eastAsia"/>
                <w:color w:val="000000"/>
              </w:rPr>
              <w:t>型锁定接骨板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A009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指掌骨接骨板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A010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指掌骨锁定接骨板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A011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微型接骨板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A012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微型锁定接骨板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A013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直型重建</w:t>
            </w:r>
            <w:proofErr w:type="gramEnd"/>
            <w:r>
              <w:rPr>
                <w:rFonts w:hint="eastAsia"/>
                <w:color w:val="000000"/>
              </w:rPr>
              <w:t>接骨板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A014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直型重建</w:t>
            </w:r>
            <w:proofErr w:type="gramEnd"/>
            <w:r>
              <w:rPr>
                <w:rFonts w:hint="eastAsia"/>
                <w:color w:val="000000"/>
              </w:rPr>
              <w:t>锁定接骨板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A015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直形复位接骨板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A016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肱骨近端接骨板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A017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肱骨近端锁定接骨板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A018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肱骨远端接骨板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A019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肱骨远端锁定接骨板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A020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锁骨</w:t>
            </w:r>
            <w:proofErr w:type="gramStart"/>
            <w:r>
              <w:rPr>
                <w:rFonts w:hint="eastAsia"/>
                <w:color w:val="000000"/>
              </w:rPr>
              <w:t>钩</w:t>
            </w:r>
            <w:proofErr w:type="gramEnd"/>
            <w:r>
              <w:rPr>
                <w:rFonts w:hint="eastAsia"/>
                <w:color w:val="000000"/>
              </w:rPr>
              <w:t>接骨板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A021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锁骨钩锁定接骨板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A022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锁骨接骨板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A023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锁骨锁定接骨板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A024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股骨近端接骨板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A025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股骨近端锁定接骨板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A026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股骨远端接骨板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A027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股骨远端锁定接骨板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A028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股骨直型接骨板</w:t>
            </w:r>
            <w:proofErr w:type="gramEnd"/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A029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股骨直型锁定</w:t>
            </w:r>
            <w:proofErr w:type="gramEnd"/>
            <w:r>
              <w:rPr>
                <w:rFonts w:hint="eastAsia"/>
                <w:color w:val="000000"/>
              </w:rPr>
              <w:t>接骨板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A030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股骨髓内钉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A031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股骨倒打髓内钉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A032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股骨髓内钉（</w:t>
            </w:r>
            <w:r>
              <w:rPr>
                <w:rFonts w:hint="eastAsia"/>
                <w:color w:val="000000"/>
              </w:rPr>
              <w:t>PFNA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A033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弹性髓内钉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lastRenderedPageBreak/>
              <w:t>A034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骨盆直型接骨板</w:t>
            </w:r>
            <w:proofErr w:type="gramEnd"/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A035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骨盆弧型接骨板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A036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骨盆直型锁定</w:t>
            </w:r>
            <w:proofErr w:type="gramEnd"/>
            <w:r>
              <w:rPr>
                <w:rFonts w:hint="eastAsia"/>
                <w:color w:val="000000"/>
              </w:rPr>
              <w:t>接骨板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A037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骨盆弧型锁定接骨板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A038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髌骨爪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A039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胫骨近端接骨板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A040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胫骨近端锁定接骨板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A041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胫骨远端接骨板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A042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胫骨远端锁定接骨板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A043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胫骨髓内钉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A044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胫骨直型接骨板</w:t>
            </w:r>
            <w:proofErr w:type="gramEnd"/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A045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胫骨直型锁定</w:t>
            </w:r>
            <w:proofErr w:type="gramEnd"/>
            <w:r>
              <w:rPr>
                <w:rFonts w:hint="eastAsia"/>
                <w:color w:val="000000"/>
              </w:rPr>
              <w:t>接骨板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A046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腓骨接骨板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A047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腓骨锁定接骨板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A048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跟骨接骨板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A049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跟骨微创弧形接骨板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A050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跟骨锁定接骨板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A051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髋臼解剖钢板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A052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同种异体骨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A053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外固定架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A054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环状外固定架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A055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组合式外固定架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A056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VSD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C33275" w:rsidRDefault="00FD58AA" w:rsidP="00126F6E">
            <w:pPr>
              <w:rPr>
                <w:rFonts w:ascii="宋体" w:hAnsi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A057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VSD</w:t>
            </w:r>
            <w:r>
              <w:rPr>
                <w:rFonts w:hint="eastAsia"/>
                <w:color w:val="000000"/>
              </w:rPr>
              <w:t>膜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C33275" w:rsidRDefault="00FD58AA" w:rsidP="00126F6E">
            <w:pPr>
              <w:rPr>
                <w:rFonts w:ascii="宋体" w:hAnsi="宋体"/>
                <w:color w:val="000000"/>
              </w:rPr>
            </w:pPr>
            <w:r w:rsidRPr="00C33275">
              <w:rPr>
                <w:rFonts w:ascii="宋体" w:hAnsi="宋体" w:hint="eastAsia"/>
                <w:color w:val="000000"/>
              </w:rPr>
              <w:t>A058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螺钉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C33275" w:rsidRDefault="00FD58AA" w:rsidP="00126F6E">
            <w:pPr>
              <w:rPr>
                <w:rFonts w:ascii="宋体" w:hAnsi="宋体"/>
                <w:color w:val="000000"/>
              </w:rPr>
            </w:pPr>
            <w:r w:rsidRPr="00C33275">
              <w:rPr>
                <w:rFonts w:ascii="宋体" w:hAnsi="宋体" w:hint="eastAsia"/>
                <w:color w:val="000000"/>
              </w:rPr>
              <w:t>A059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1/3</w:t>
            </w:r>
            <w:r>
              <w:rPr>
                <w:rFonts w:hint="eastAsia"/>
                <w:color w:val="000000"/>
              </w:rPr>
              <w:t>管型板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C33275" w:rsidRDefault="00FD58AA" w:rsidP="00126F6E">
            <w:pPr>
              <w:rPr>
                <w:rFonts w:ascii="宋体" w:hAnsi="宋体"/>
                <w:color w:val="000000"/>
              </w:rPr>
            </w:pPr>
            <w:r w:rsidRPr="00C33275">
              <w:rPr>
                <w:rFonts w:ascii="宋体" w:hAnsi="宋体" w:hint="eastAsia"/>
                <w:color w:val="000000"/>
              </w:rPr>
              <w:t>A060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导航髓内钉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C33275" w:rsidRDefault="00FD58AA" w:rsidP="00126F6E">
            <w:pPr>
              <w:rPr>
                <w:rFonts w:ascii="宋体" w:hAnsi="宋体"/>
                <w:color w:val="000000"/>
              </w:rPr>
            </w:pPr>
            <w:r w:rsidRPr="00C33275">
              <w:rPr>
                <w:rFonts w:ascii="宋体" w:hAnsi="宋体" w:hint="eastAsia"/>
                <w:color w:val="000000"/>
              </w:rPr>
              <w:t>A061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空心螺钉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C33275" w:rsidRDefault="00FD58AA" w:rsidP="00126F6E">
            <w:pPr>
              <w:rPr>
                <w:rFonts w:ascii="宋体" w:hAnsi="宋体"/>
                <w:color w:val="000000"/>
              </w:rPr>
            </w:pPr>
            <w:r w:rsidRPr="00C33275">
              <w:rPr>
                <w:rFonts w:ascii="宋体" w:hAnsi="宋体" w:hint="eastAsia"/>
                <w:color w:val="000000"/>
              </w:rPr>
              <w:t>A062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可吸收螺钉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C33275" w:rsidRDefault="00FD58AA" w:rsidP="00126F6E">
            <w:pPr>
              <w:rPr>
                <w:rFonts w:ascii="宋体" w:hAnsi="宋体"/>
                <w:color w:val="000000"/>
              </w:rPr>
            </w:pPr>
            <w:r w:rsidRPr="00C33275">
              <w:rPr>
                <w:rFonts w:ascii="宋体" w:hAnsi="宋体" w:hint="eastAsia"/>
                <w:color w:val="000000"/>
              </w:rPr>
              <w:t>A063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骨修复材料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C33275" w:rsidRDefault="00FD58AA" w:rsidP="00126F6E">
            <w:pPr>
              <w:rPr>
                <w:rFonts w:ascii="宋体" w:hAnsi="宋体"/>
                <w:color w:val="000000"/>
              </w:rPr>
            </w:pPr>
            <w:r w:rsidRPr="00C33275">
              <w:rPr>
                <w:rFonts w:ascii="宋体" w:hAnsi="宋体" w:hint="eastAsia"/>
                <w:color w:val="000000"/>
              </w:rPr>
              <w:t>A064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同种异体腱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340"/>
          <w:jc w:val="center"/>
        </w:trPr>
        <w:tc>
          <w:tcPr>
            <w:tcW w:w="950" w:type="dxa"/>
            <w:shd w:val="clear" w:color="auto" w:fill="auto"/>
            <w:noWrap/>
            <w:vAlign w:val="center"/>
            <w:hideMark/>
          </w:tcPr>
          <w:p w:rsidR="00FD58AA" w:rsidRPr="00C33275" w:rsidRDefault="00FD58AA" w:rsidP="00126F6E">
            <w:pPr>
              <w:rPr>
                <w:rFonts w:ascii="宋体" w:hAnsi="宋体"/>
                <w:color w:val="000000"/>
              </w:rPr>
            </w:pPr>
            <w:r w:rsidRPr="00C33275">
              <w:rPr>
                <w:rFonts w:ascii="宋体" w:hAnsi="宋体" w:hint="eastAsia"/>
                <w:color w:val="000000"/>
              </w:rPr>
              <w:t>A065</w:t>
            </w:r>
          </w:p>
        </w:tc>
        <w:tc>
          <w:tcPr>
            <w:tcW w:w="4517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桥接系统</w:t>
            </w:r>
          </w:p>
        </w:tc>
        <w:tc>
          <w:tcPr>
            <w:tcW w:w="3038" w:type="dxa"/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</w:tbl>
    <w:p w:rsidR="00FD58AA" w:rsidRDefault="00FD58AA" w:rsidP="00FD58AA">
      <w:pPr>
        <w:pStyle w:val="2"/>
        <w:rPr>
          <w:rFonts w:ascii="宋体" w:eastAsia="宋体" w:hAnsi="宋体"/>
          <w:szCs w:val="24"/>
        </w:rPr>
      </w:pPr>
      <w:bookmarkStart w:id="3" w:name="_Toc491881768"/>
      <w:r>
        <w:rPr>
          <w:rFonts w:ascii="宋体" w:eastAsia="宋体" w:hAnsi="宋体" w:hint="eastAsia"/>
          <w:szCs w:val="24"/>
        </w:rPr>
        <w:t>B:骨科植入类:关节</w:t>
      </w:r>
      <w:bookmarkEnd w:id="3"/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993"/>
        <w:gridCol w:w="283"/>
        <w:gridCol w:w="4394"/>
        <w:gridCol w:w="2835"/>
      </w:tblGrid>
      <w:tr w:rsidR="00FD58AA" w:rsidRPr="000B18E0" w:rsidTr="00126F6E">
        <w:trPr>
          <w:trHeight w:val="2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0B18E0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0B18E0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品种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0B18E0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规格型号</w:t>
            </w:r>
          </w:p>
        </w:tc>
      </w:tr>
      <w:tr w:rsidR="00FD58AA" w:rsidRPr="000B18E0" w:rsidTr="00126F6E">
        <w:trPr>
          <w:trHeight w:val="2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B001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人工韧带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2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B002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翻修关节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2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B003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半月板缝合系统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2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lastRenderedPageBreak/>
              <w:t>B004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国产骨水泥型半髋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2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B005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国产生物型半髋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2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B006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国产骨水泥型全髋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2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B007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国产生物型全髋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2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B008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进口骨水泥型半髋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2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B009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进口生物型半髋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2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B010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进口骨水泥型全髋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2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B011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进口生物型全髋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2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B012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国产膝关节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2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0B18E0">
              <w:rPr>
                <w:rFonts w:ascii="宋体" w:hAnsi="宋体" w:hint="eastAsia"/>
                <w:color w:val="000000"/>
              </w:rPr>
              <w:t>B013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进口膝关节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2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015E8D" w:rsidRDefault="00FD58AA" w:rsidP="00126F6E">
            <w:pPr>
              <w:rPr>
                <w:rFonts w:ascii="宋体" w:hAnsi="宋体"/>
                <w:color w:val="000000"/>
              </w:rPr>
            </w:pPr>
            <w:r w:rsidRPr="00015E8D">
              <w:rPr>
                <w:rFonts w:ascii="宋体" w:hAnsi="宋体" w:hint="eastAsia"/>
                <w:color w:val="000000"/>
              </w:rPr>
              <w:t>B014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医用冲洗器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2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015E8D" w:rsidRDefault="00FD58AA" w:rsidP="00126F6E">
            <w:pPr>
              <w:rPr>
                <w:rFonts w:ascii="宋体" w:hAnsi="宋体"/>
                <w:color w:val="000000"/>
              </w:rPr>
            </w:pPr>
            <w:r w:rsidRPr="00015E8D">
              <w:rPr>
                <w:rFonts w:ascii="宋体" w:hAnsi="宋体" w:hint="eastAsia"/>
                <w:color w:val="000000"/>
              </w:rPr>
              <w:t>B015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关节镜植入材料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2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015E8D" w:rsidRDefault="00FD58AA" w:rsidP="00126F6E">
            <w:pPr>
              <w:rPr>
                <w:rFonts w:ascii="宋体" w:hAnsi="宋体"/>
                <w:color w:val="000000"/>
              </w:rPr>
            </w:pPr>
            <w:r w:rsidRPr="00015E8D">
              <w:rPr>
                <w:rFonts w:ascii="宋体" w:hAnsi="宋体" w:hint="eastAsia"/>
                <w:color w:val="000000"/>
              </w:rPr>
              <w:t>B016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膝内翻矫正钢板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28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015E8D" w:rsidRDefault="00FD58AA" w:rsidP="00126F6E">
            <w:pPr>
              <w:rPr>
                <w:rFonts w:ascii="宋体" w:hAnsi="宋体"/>
                <w:color w:val="000000"/>
              </w:rPr>
            </w:pPr>
            <w:r w:rsidRPr="00015E8D">
              <w:rPr>
                <w:rFonts w:ascii="宋体" w:hAnsi="宋体" w:hint="eastAsia"/>
                <w:color w:val="000000"/>
              </w:rPr>
              <w:t>B017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膝关节单</w:t>
            </w:r>
            <w:proofErr w:type="gramStart"/>
            <w:r>
              <w:rPr>
                <w:rFonts w:hint="eastAsia"/>
                <w:color w:val="000000"/>
              </w:rPr>
              <w:t>髁</w:t>
            </w:r>
            <w:proofErr w:type="gramEnd"/>
            <w:r>
              <w:rPr>
                <w:rFonts w:hint="eastAsia"/>
                <w:color w:val="000000"/>
              </w:rPr>
              <w:t>假体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9737C9" w:rsidTr="00126F6E">
        <w:trPr>
          <w:trHeight w:val="450"/>
          <w:jc w:val="center"/>
        </w:trPr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pStyle w:val="2"/>
              <w:rPr>
                <w:rFonts w:ascii="宋体" w:eastAsia="宋体" w:hAnsi="宋体"/>
                <w:szCs w:val="24"/>
              </w:rPr>
            </w:pPr>
            <w:bookmarkStart w:id="4" w:name="_Toc491881769"/>
            <w:r w:rsidRPr="000B18E0">
              <w:rPr>
                <w:rFonts w:ascii="宋体" w:eastAsia="宋体" w:hAnsi="宋体" w:hint="eastAsia"/>
                <w:szCs w:val="24"/>
              </w:rPr>
              <w:t>C:</w:t>
            </w:r>
            <w:r>
              <w:rPr>
                <w:rFonts w:ascii="宋体" w:eastAsia="宋体" w:hAnsi="宋体" w:hint="eastAsia"/>
                <w:szCs w:val="24"/>
              </w:rPr>
              <w:t>骨科植入类:</w:t>
            </w:r>
            <w:r w:rsidRPr="000B18E0">
              <w:rPr>
                <w:rFonts w:ascii="宋体" w:eastAsia="宋体" w:hAnsi="宋体" w:hint="eastAsia"/>
                <w:szCs w:val="24"/>
              </w:rPr>
              <w:t>脊柱</w:t>
            </w:r>
            <w:bookmarkEnd w:id="4"/>
          </w:p>
        </w:tc>
      </w:tr>
      <w:tr w:rsidR="00FD58AA" w:rsidRPr="000B18E0" w:rsidTr="00126F6E">
        <w:trPr>
          <w:trHeight w:val="285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0B18E0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0B18E0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品种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0B18E0" w:rsidRDefault="00FD58AA" w:rsidP="00126F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0B18E0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规格型号</w:t>
            </w:r>
          </w:p>
        </w:tc>
      </w:tr>
      <w:tr w:rsidR="00FD58AA" w:rsidRPr="000B18E0" w:rsidTr="00126F6E">
        <w:trPr>
          <w:trHeight w:val="285"/>
          <w:jc w:val="center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DC2D01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DC2D01">
              <w:rPr>
                <w:rFonts w:ascii="宋体" w:hAnsi="宋体" w:hint="eastAsia"/>
                <w:color w:val="000000"/>
              </w:rPr>
              <w:t>C001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颈椎融合器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285"/>
          <w:jc w:val="center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DC2D01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DC2D01">
              <w:rPr>
                <w:rFonts w:ascii="宋体" w:hAnsi="宋体" w:hint="eastAsia"/>
                <w:color w:val="000000"/>
              </w:rPr>
              <w:t>C002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零切迹</w:t>
            </w:r>
            <w:proofErr w:type="gramEnd"/>
            <w:r>
              <w:rPr>
                <w:rFonts w:hint="eastAsia"/>
                <w:color w:val="000000"/>
              </w:rPr>
              <w:t>颈椎融合固定器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285"/>
          <w:jc w:val="center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DC2D01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DC2D01">
              <w:rPr>
                <w:rFonts w:ascii="宋体" w:hAnsi="宋体" w:hint="eastAsia"/>
                <w:color w:val="000000"/>
              </w:rPr>
              <w:t>C003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颈椎前路</w:t>
            </w:r>
            <w:proofErr w:type="gramStart"/>
            <w:r>
              <w:rPr>
                <w:rFonts w:hint="eastAsia"/>
                <w:color w:val="000000"/>
              </w:rPr>
              <w:t>路钉棒系统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285"/>
          <w:jc w:val="center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DC2D01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DC2D01">
              <w:rPr>
                <w:rFonts w:ascii="宋体" w:hAnsi="宋体" w:hint="eastAsia"/>
                <w:color w:val="000000"/>
              </w:rPr>
              <w:t>C004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颈椎后路</w:t>
            </w:r>
            <w:proofErr w:type="gramStart"/>
            <w:r>
              <w:rPr>
                <w:rFonts w:hint="eastAsia"/>
                <w:color w:val="000000"/>
              </w:rPr>
              <w:t>钉棒系统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285"/>
          <w:jc w:val="center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DC2D01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DC2D01">
              <w:rPr>
                <w:rFonts w:ascii="宋体" w:hAnsi="宋体" w:hint="eastAsia"/>
                <w:color w:val="000000"/>
              </w:rPr>
              <w:t>C005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脊柱内固定系统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285"/>
          <w:jc w:val="center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DC2D01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DC2D01">
              <w:rPr>
                <w:rFonts w:ascii="宋体" w:hAnsi="宋体" w:hint="eastAsia"/>
                <w:color w:val="000000"/>
              </w:rPr>
              <w:t>C006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脊柱后路微</w:t>
            </w:r>
            <w:proofErr w:type="gramStart"/>
            <w:r>
              <w:rPr>
                <w:rFonts w:hint="eastAsia"/>
                <w:color w:val="000000"/>
              </w:rPr>
              <w:t>创系统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285"/>
          <w:jc w:val="center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DC2D01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DC2D01">
              <w:rPr>
                <w:rFonts w:ascii="宋体" w:hAnsi="宋体" w:hint="eastAsia"/>
                <w:color w:val="000000"/>
              </w:rPr>
              <w:t>C007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腰椎融合器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285"/>
          <w:jc w:val="center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DC2D01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DC2D01">
              <w:rPr>
                <w:rFonts w:ascii="宋体" w:hAnsi="宋体" w:hint="eastAsia"/>
                <w:color w:val="000000"/>
              </w:rPr>
              <w:t>C008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脊柱椎体成形系统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285"/>
          <w:jc w:val="center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DC2D01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DC2D01">
              <w:rPr>
                <w:rFonts w:ascii="宋体" w:hAnsi="宋体" w:hint="eastAsia"/>
                <w:color w:val="000000"/>
              </w:rPr>
              <w:t>C009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人工椎体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285"/>
          <w:jc w:val="center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DC2D01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DC2D01">
              <w:rPr>
                <w:rFonts w:ascii="宋体" w:hAnsi="宋体" w:hint="eastAsia"/>
                <w:color w:val="000000"/>
              </w:rPr>
              <w:t>C010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人工间盘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285"/>
          <w:jc w:val="center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DC2D01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DC2D01">
              <w:rPr>
                <w:rFonts w:ascii="宋体" w:hAnsi="宋体" w:hint="eastAsia"/>
                <w:color w:val="000000"/>
              </w:rPr>
              <w:t>C011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钛网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285"/>
          <w:jc w:val="center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DC2D01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DC2D01">
              <w:rPr>
                <w:rFonts w:ascii="宋体" w:hAnsi="宋体" w:hint="eastAsia"/>
                <w:color w:val="000000"/>
              </w:rPr>
              <w:t>C012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钛笼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285"/>
          <w:jc w:val="center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DC2D01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DC2D01">
              <w:rPr>
                <w:rFonts w:ascii="宋体" w:hAnsi="宋体" w:hint="eastAsia"/>
                <w:color w:val="000000"/>
              </w:rPr>
              <w:t>C013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低切迹</w:t>
            </w:r>
            <w:proofErr w:type="gramEnd"/>
            <w:r>
              <w:rPr>
                <w:rFonts w:hint="eastAsia"/>
                <w:color w:val="000000"/>
              </w:rPr>
              <w:t>脊柱后路骨钩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285"/>
          <w:jc w:val="center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DC2D01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DC2D01">
              <w:rPr>
                <w:rFonts w:ascii="宋体" w:hAnsi="宋体" w:hint="eastAsia"/>
                <w:color w:val="000000"/>
              </w:rPr>
              <w:t>C014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骨水泥类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285"/>
          <w:jc w:val="center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DC2D01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DC2D01">
              <w:rPr>
                <w:rFonts w:ascii="宋体" w:hAnsi="宋体" w:hint="eastAsia"/>
                <w:color w:val="000000"/>
              </w:rPr>
              <w:t>C015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铆钉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285"/>
          <w:jc w:val="center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DC2D01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DC2D01">
              <w:rPr>
                <w:rFonts w:ascii="宋体" w:hAnsi="宋体" w:hint="eastAsia"/>
                <w:color w:val="000000"/>
              </w:rPr>
              <w:t>C016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脊柱矫形系统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285"/>
          <w:jc w:val="center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DC2D01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DC2D01">
              <w:rPr>
                <w:rFonts w:ascii="宋体" w:hAnsi="宋体" w:hint="eastAsia"/>
                <w:color w:val="000000"/>
              </w:rPr>
              <w:t>C017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胸腰椎弓根螺钉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285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89219E" w:rsidRDefault="00FD58AA" w:rsidP="00126F6E">
            <w:pPr>
              <w:rPr>
                <w:rFonts w:ascii="宋体" w:hAnsi="宋体"/>
                <w:color w:val="000000"/>
              </w:rPr>
            </w:pPr>
            <w:r w:rsidRPr="0089219E">
              <w:rPr>
                <w:rFonts w:ascii="宋体" w:hAnsi="宋体" w:hint="eastAsia"/>
                <w:color w:val="000000"/>
              </w:rPr>
              <w:t>C018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脊柱后路</w:t>
            </w:r>
            <w:proofErr w:type="gramStart"/>
            <w:r>
              <w:rPr>
                <w:rFonts w:hint="eastAsia"/>
                <w:color w:val="000000"/>
              </w:rPr>
              <w:t>钉棒系统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285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89219E" w:rsidRDefault="00FD58AA" w:rsidP="00126F6E">
            <w:pPr>
              <w:rPr>
                <w:rFonts w:ascii="宋体" w:hAnsi="宋体"/>
                <w:color w:val="000000"/>
              </w:rPr>
            </w:pPr>
            <w:r w:rsidRPr="0089219E">
              <w:rPr>
                <w:rFonts w:ascii="宋体" w:hAnsi="宋体" w:hint="eastAsia"/>
                <w:color w:val="000000"/>
              </w:rPr>
              <w:t>C019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脊柱钛板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285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89219E" w:rsidRDefault="00FD58AA" w:rsidP="00126F6E">
            <w:pPr>
              <w:rPr>
                <w:rFonts w:ascii="宋体" w:hAnsi="宋体"/>
                <w:color w:val="000000"/>
              </w:rPr>
            </w:pPr>
            <w:r w:rsidRPr="0089219E">
              <w:rPr>
                <w:rFonts w:ascii="宋体" w:hAnsi="宋体" w:hint="eastAsia"/>
                <w:color w:val="000000"/>
              </w:rPr>
              <w:t>C020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HARB</w:t>
            </w:r>
            <w:r>
              <w:rPr>
                <w:rFonts w:hint="eastAsia"/>
                <w:color w:val="000000"/>
              </w:rPr>
              <w:t>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285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89219E" w:rsidRDefault="00FD58AA" w:rsidP="00126F6E">
            <w:pPr>
              <w:rPr>
                <w:rFonts w:ascii="宋体" w:hAnsi="宋体"/>
                <w:color w:val="000000"/>
              </w:rPr>
            </w:pPr>
            <w:r w:rsidRPr="0089219E">
              <w:rPr>
                <w:rFonts w:ascii="宋体" w:hAnsi="宋体" w:hint="eastAsia"/>
                <w:color w:val="000000"/>
              </w:rPr>
              <w:t>C021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伽玛钉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285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89219E" w:rsidRDefault="00FD58AA" w:rsidP="00126F6E">
            <w:pPr>
              <w:rPr>
                <w:rFonts w:ascii="宋体" w:hAnsi="宋体"/>
                <w:color w:val="000000"/>
              </w:rPr>
            </w:pPr>
            <w:r w:rsidRPr="0089219E">
              <w:rPr>
                <w:rFonts w:ascii="宋体" w:hAnsi="宋体" w:hint="eastAsia"/>
                <w:color w:val="000000"/>
              </w:rPr>
              <w:t>C022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倒打钉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285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89219E" w:rsidRDefault="00FD58AA" w:rsidP="00126F6E">
            <w:pPr>
              <w:rPr>
                <w:rFonts w:ascii="宋体" w:hAnsi="宋体"/>
                <w:color w:val="000000"/>
              </w:rPr>
            </w:pPr>
            <w:r w:rsidRPr="0089219E">
              <w:rPr>
                <w:rFonts w:ascii="宋体" w:hAnsi="宋体" w:hint="eastAsia"/>
                <w:color w:val="000000"/>
              </w:rPr>
              <w:t>C023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胸椎</w:t>
            </w:r>
            <w:proofErr w:type="gramStart"/>
            <w:r>
              <w:rPr>
                <w:rFonts w:hint="eastAsia"/>
                <w:color w:val="000000"/>
              </w:rPr>
              <w:t>后路钉棒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285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89219E" w:rsidRDefault="00FD58AA" w:rsidP="00126F6E">
            <w:pPr>
              <w:rPr>
                <w:rFonts w:ascii="宋体" w:hAnsi="宋体"/>
                <w:color w:val="000000"/>
              </w:rPr>
            </w:pPr>
            <w:r w:rsidRPr="0089219E">
              <w:rPr>
                <w:rFonts w:ascii="宋体" w:hAnsi="宋体" w:hint="eastAsia"/>
                <w:color w:val="000000"/>
              </w:rPr>
              <w:t>C024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胸椎前路板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0B18E0" w:rsidTr="00126F6E">
        <w:trPr>
          <w:trHeight w:val="285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Pr="0089219E" w:rsidRDefault="00FD58AA" w:rsidP="00126F6E">
            <w:pPr>
              <w:rPr>
                <w:rFonts w:ascii="宋体" w:hAnsi="宋体"/>
                <w:color w:val="000000"/>
              </w:rPr>
            </w:pPr>
            <w:r w:rsidRPr="0089219E">
              <w:rPr>
                <w:rFonts w:ascii="宋体" w:hAnsi="宋体" w:hint="eastAsia"/>
                <w:color w:val="000000"/>
              </w:rPr>
              <w:lastRenderedPageBreak/>
              <w:t>C025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8AA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脊柱内固定</w:t>
            </w:r>
            <w:proofErr w:type="gramStart"/>
            <w:r>
              <w:rPr>
                <w:rFonts w:hint="eastAsia"/>
                <w:color w:val="000000"/>
              </w:rPr>
              <w:t>中空骨</w:t>
            </w:r>
            <w:proofErr w:type="gramEnd"/>
            <w:r>
              <w:rPr>
                <w:rFonts w:hint="eastAsia"/>
                <w:color w:val="000000"/>
              </w:rPr>
              <w:t>水泥椎弓根</w:t>
            </w:r>
            <w:proofErr w:type="gramStart"/>
            <w:r>
              <w:rPr>
                <w:rFonts w:hint="eastAsia"/>
                <w:color w:val="000000"/>
              </w:rPr>
              <w:t>钉棒系统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8AA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各型号</w:t>
            </w:r>
          </w:p>
        </w:tc>
      </w:tr>
    </w:tbl>
    <w:p w:rsidR="00FD58AA" w:rsidRPr="00C054E2" w:rsidRDefault="00FD58AA" w:rsidP="00FD58AA">
      <w:pPr>
        <w:pStyle w:val="2"/>
        <w:rPr>
          <w:rFonts w:ascii="宋体" w:eastAsia="宋体" w:hAnsi="宋体"/>
          <w:szCs w:val="24"/>
        </w:rPr>
      </w:pPr>
      <w:bookmarkStart w:id="5" w:name="_Toc491881770"/>
      <w:r w:rsidRPr="00C054E2">
        <w:rPr>
          <w:rFonts w:ascii="宋体" w:eastAsia="宋体" w:hAnsi="宋体" w:hint="eastAsia"/>
          <w:szCs w:val="24"/>
        </w:rPr>
        <w:t>D:神经外科类</w:t>
      </w:r>
      <w:bookmarkEnd w:id="5"/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4867"/>
        <w:gridCol w:w="2835"/>
      </w:tblGrid>
      <w:tr w:rsidR="00FD58AA" w:rsidRPr="008B29D8" w:rsidTr="00126F6E">
        <w:trPr>
          <w:trHeight w:val="285"/>
          <w:jc w:val="center"/>
        </w:trPr>
        <w:tc>
          <w:tcPr>
            <w:tcW w:w="803" w:type="dxa"/>
            <w:shd w:val="clear" w:color="auto" w:fill="auto"/>
            <w:noWrap/>
            <w:vAlign w:val="center"/>
            <w:hideMark/>
          </w:tcPr>
          <w:p w:rsidR="00FD58AA" w:rsidRPr="008B29D8" w:rsidRDefault="00FD58AA" w:rsidP="00126F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8B29D8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4867" w:type="dxa"/>
            <w:shd w:val="clear" w:color="auto" w:fill="auto"/>
            <w:noWrap/>
            <w:vAlign w:val="center"/>
            <w:hideMark/>
          </w:tcPr>
          <w:p w:rsidR="00FD58AA" w:rsidRPr="008B29D8" w:rsidRDefault="00FD58AA" w:rsidP="00126F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8B29D8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品种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D58AA" w:rsidRPr="008B29D8" w:rsidRDefault="00FD58AA" w:rsidP="00126F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8B29D8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规格型号</w:t>
            </w:r>
          </w:p>
        </w:tc>
      </w:tr>
      <w:tr w:rsidR="00FD58AA" w:rsidRPr="008B29D8" w:rsidTr="00126F6E">
        <w:trPr>
          <w:trHeight w:val="285"/>
          <w:jc w:val="center"/>
        </w:trPr>
        <w:tc>
          <w:tcPr>
            <w:tcW w:w="803" w:type="dxa"/>
            <w:shd w:val="clear" w:color="auto" w:fill="auto"/>
            <w:noWrap/>
            <w:vAlign w:val="center"/>
            <w:hideMark/>
          </w:tcPr>
          <w:p w:rsidR="00FD58AA" w:rsidRPr="008B29D8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8B29D8">
              <w:rPr>
                <w:rFonts w:ascii="宋体" w:hAnsi="宋体" w:hint="eastAsia"/>
                <w:color w:val="000000"/>
              </w:rPr>
              <w:t>D001</w:t>
            </w:r>
          </w:p>
        </w:tc>
        <w:tc>
          <w:tcPr>
            <w:tcW w:w="4867" w:type="dxa"/>
            <w:shd w:val="clear" w:color="auto" w:fill="auto"/>
            <w:vAlign w:val="center"/>
            <w:hideMark/>
          </w:tcPr>
          <w:p w:rsidR="00FD58AA" w:rsidRPr="008B29D8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B29D8">
              <w:rPr>
                <w:rFonts w:hint="eastAsia"/>
                <w:color w:val="000000"/>
              </w:rPr>
              <w:t>钛网（配套螺钉）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D58AA" w:rsidRPr="008B29D8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B29D8"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8B29D8" w:rsidTr="00126F6E">
        <w:trPr>
          <w:trHeight w:val="285"/>
          <w:jc w:val="center"/>
        </w:trPr>
        <w:tc>
          <w:tcPr>
            <w:tcW w:w="803" w:type="dxa"/>
            <w:shd w:val="clear" w:color="auto" w:fill="auto"/>
            <w:noWrap/>
            <w:vAlign w:val="center"/>
            <w:hideMark/>
          </w:tcPr>
          <w:p w:rsidR="00FD58AA" w:rsidRPr="008B29D8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8B29D8">
              <w:rPr>
                <w:rFonts w:ascii="宋体" w:hAnsi="宋体" w:hint="eastAsia"/>
                <w:color w:val="000000"/>
              </w:rPr>
              <w:t>D002</w:t>
            </w:r>
          </w:p>
        </w:tc>
        <w:tc>
          <w:tcPr>
            <w:tcW w:w="4867" w:type="dxa"/>
            <w:shd w:val="clear" w:color="auto" w:fill="auto"/>
            <w:vAlign w:val="center"/>
            <w:hideMark/>
          </w:tcPr>
          <w:p w:rsidR="00FD58AA" w:rsidRPr="008B29D8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 w:rsidRPr="008B29D8">
              <w:rPr>
                <w:rFonts w:hint="eastAsia"/>
                <w:color w:val="000000"/>
              </w:rPr>
              <w:t>钛网螺钉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D58AA" w:rsidRPr="008B29D8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B29D8"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8B29D8" w:rsidTr="00126F6E">
        <w:trPr>
          <w:trHeight w:val="285"/>
          <w:jc w:val="center"/>
        </w:trPr>
        <w:tc>
          <w:tcPr>
            <w:tcW w:w="803" w:type="dxa"/>
            <w:shd w:val="clear" w:color="auto" w:fill="auto"/>
            <w:noWrap/>
            <w:vAlign w:val="center"/>
            <w:hideMark/>
          </w:tcPr>
          <w:p w:rsidR="00FD58AA" w:rsidRPr="008B29D8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8B29D8">
              <w:rPr>
                <w:rFonts w:ascii="宋体" w:hAnsi="宋体" w:hint="eastAsia"/>
                <w:color w:val="000000"/>
              </w:rPr>
              <w:t>D003</w:t>
            </w:r>
          </w:p>
        </w:tc>
        <w:tc>
          <w:tcPr>
            <w:tcW w:w="4867" w:type="dxa"/>
            <w:shd w:val="clear" w:color="auto" w:fill="auto"/>
            <w:vAlign w:val="center"/>
            <w:hideMark/>
          </w:tcPr>
          <w:p w:rsidR="00FD58AA" w:rsidRPr="008B29D8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B29D8">
              <w:rPr>
                <w:rFonts w:hint="eastAsia"/>
                <w:color w:val="000000"/>
              </w:rPr>
              <w:t>神经补片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D58AA" w:rsidRPr="008B29D8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B29D8"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8B29D8" w:rsidTr="00126F6E">
        <w:trPr>
          <w:trHeight w:val="285"/>
          <w:jc w:val="center"/>
        </w:trPr>
        <w:tc>
          <w:tcPr>
            <w:tcW w:w="803" w:type="dxa"/>
            <w:shd w:val="clear" w:color="auto" w:fill="auto"/>
            <w:noWrap/>
            <w:vAlign w:val="center"/>
            <w:hideMark/>
          </w:tcPr>
          <w:p w:rsidR="00FD58AA" w:rsidRPr="008B29D8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8B29D8">
              <w:rPr>
                <w:rFonts w:ascii="宋体" w:hAnsi="宋体" w:hint="eastAsia"/>
                <w:color w:val="000000"/>
              </w:rPr>
              <w:t>D004</w:t>
            </w:r>
          </w:p>
        </w:tc>
        <w:tc>
          <w:tcPr>
            <w:tcW w:w="4867" w:type="dxa"/>
            <w:shd w:val="clear" w:color="auto" w:fill="auto"/>
            <w:vAlign w:val="center"/>
            <w:hideMark/>
          </w:tcPr>
          <w:p w:rsidR="00FD58AA" w:rsidRPr="008B29D8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B29D8">
              <w:rPr>
                <w:rFonts w:hint="eastAsia"/>
                <w:color w:val="000000"/>
              </w:rPr>
              <w:t>颅脑外引流器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D58AA" w:rsidRPr="008B29D8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B29D8"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8B29D8" w:rsidTr="00126F6E">
        <w:trPr>
          <w:trHeight w:val="285"/>
          <w:jc w:val="center"/>
        </w:trPr>
        <w:tc>
          <w:tcPr>
            <w:tcW w:w="803" w:type="dxa"/>
            <w:shd w:val="clear" w:color="auto" w:fill="auto"/>
            <w:noWrap/>
            <w:vAlign w:val="center"/>
            <w:hideMark/>
          </w:tcPr>
          <w:p w:rsidR="00FD58AA" w:rsidRPr="008B29D8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8B29D8">
              <w:rPr>
                <w:rFonts w:ascii="宋体" w:hAnsi="宋体" w:hint="eastAsia"/>
                <w:color w:val="000000"/>
              </w:rPr>
              <w:t>D005</w:t>
            </w:r>
          </w:p>
        </w:tc>
        <w:tc>
          <w:tcPr>
            <w:tcW w:w="4867" w:type="dxa"/>
            <w:shd w:val="clear" w:color="auto" w:fill="auto"/>
            <w:vAlign w:val="center"/>
            <w:hideMark/>
          </w:tcPr>
          <w:p w:rsidR="00FD58AA" w:rsidRPr="008B29D8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B29D8">
              <w:rPr>
                <w:rFonts w:hint="eastAsia"/>
                <w:color w:val="000000"/>
              </w:rPr>
              <w:t>腰大池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D58AA" w:rsidRPr="008B29D8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B29D8"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8B29D8" w:rsidTr="00126F6E">
        <w:trPr>
          <w:trHeight w:val="285"/>
          <w:jc w:val="center"/>
        </w:trPr>
        <w:tc>
          <w:tcPr>
            <w:tcW w:w="803" w:type="dxa"/>
            <w:shd w:val="clear" w:color="auto" w:fill="auto"/>
            <w:noWrap/>
            <w:vAlign w:val="center"/>
            <w:hideMark/>
          </w:tcPr>
          <w:p w:rsidR="00FD58AA" w:rsidRPr="008B29D8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8B29D8">
              <w:rPr>
                <w:rFonts w:ascii="宋体" w:hAnsi="宋体" w:hint="eastAsia"/>
                <w:color w:val="000000"/>
              </w:rPr>
              <w:t>D006</w:t>
            </w:r>
          </w:p>
        </w:tc>
        <w:tc>
          <w:tcPr>
            <w:tcW w:w="4867" w:type="dxa"/>
            <w:shd w:val="clear" w:color="auto" w:fill="auto"/>
            <w:vAlign w:val="center"/>
            <w:hideMark/>
          </w:tcPr>
          <w:p w:rsidR="00FD58AA" w:rsidRPr="008B29D8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B29D8">
              <w:rPr>
                <w:rFonts w:hint="eastAsia"/>
                <w:color w:val="000000"/>
              </w:rPr>
              <w:t>电凝</w:t>
            </w:r>
            <w:proofErr w:type="gramStart"/>
            <w:r w:rsidRPr="008B29D8">
              <w:rPr>
                <w:rFonts w:hint="eastAsia"/>
                <w:color w:val="000000"/>
              </w:rPr>
              <w:t>镊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D58AA" w:rsidRPr="008B29D8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B29D8"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8B29D8" w:rsidTr="00126F6E">
        <w:trPr>
          <w:trHeight w:val="285"/>
          <w:jc w:val="center"/>
        </w:trPr>
        <w:tc>
          <w:tcPr>
            <w:tcW w:w="803" w:type="dxa"/>
            <w:shd w:val="clear" w:color="auto" w:fill="auto"/>
            <w:noWrap/>
            <w:vAlign w:val="center"/>
            <w:hideMark/>
          </w:tcPr>
          <w:p w:rsidR="00FD58AA" w:rsidRPr="008B29D8" w:rsidRDefault="00FD58AA" w:rsidP="00126F6E">
            <w:pPr>
              <w:rPr>
                <w:rFonts w:ascii="宋体" w:hAnsi="宋体" w:cs="宋体"/>
                <w:color w:val="000000"/>
              </w:rPr>
            </w:pPr>
            <w:r w:rsidRPr="008B29D8">
              <w:rPr>
                <w:rFonts w:ascii="宋体" w:hAnsi="宋体" w:hint="eastAsia"/>
                <w:color w:val="000000"/>
              </w:rPr>
              <w:t>D007</w:t>
            </w:r>
          </w:p>
        </w:tc>
        <w:tc>
          <w:tcPr>
            <w:tcW w:w="4867" w:type="dxa"/>
            <w:shd w:val="clear" w:color="auto" w:fill="auto"/>
            <w:vAlign w:val="center"/>
            <w:hideMark/>
          </w:tcPr>
          <w:p w:rsidR="00FD58AA" w:rsidRPr="008B29D8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B29D8">
              <w:rPr>
                <w:rFonts w:hint="eastAsia"/>
                <w:color w:val="000000"/>
              </w:rPr>
              <w:t>脑室－腹腔分流管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D58AA" w:rsidRPr="008B29D8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B29D8"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8B29D8" w:rsidTr="00126F6E">
        <w:trPr>
          <w:trHeight w:val="285"/>
          <w:jc w:val="center"/>
        </w:trPr>
        <w:tc>
          <w:tcPr>
            <w:tcW w:w="803" w:type="dxa"/>
            <w:shd w:val="clear" w:color="auto" w:fill="auto"/>
            <w:noWrap/>
            <w:vAlign w:val="center"/>
            <w:hideMark/>
          </w:tcPr>
          <w:p w:rsidR="00FD58AA" w:rsidRPr="008B29D8" w:rsidRDefault="00FD58AA" w:rsidP="00126F6E">
            <w:pPr>
              <w:rPr>
                <w:rFonts w:ascii="宋体" w:hAnsi="宋体"/>
                <w:color w:val="000000"/>
              </w:rPr>
            </w:pPr>
            <w:r w:rsidRPr="008B29D8">
              <w:rPr>
                <w:rFonts w:ascii="宋体" w:hAnsi="宋体" w:hint="eastAsia"/>
                <w:color w:val="000000"/>
              </w:rPr>
              <w:t>D008</w:t>
            </w:r>
          </w:p>
        </w:tc>
        <w:tc>
          <w:tcPr>
            <w:tcW w:w="4867" w:type="dxa"/>
            <w:shd w:val="clear" w:color="auto" w:fill="auto"/>
            <w:noWrap/>
            <w:vAlign w:val="center"/>
            <w:hideMark/>
          </w:tcPr>
          <w:p w:rsidR="00FD58AA" w:rsidRPr="008B29D8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 w:rsidRPr="008B29D8">
              <w:rPr>
                <w:rFonts w:hint="eastAsia"/>
                <w:color w:val="000000"/>
              </w:rPr>
              <w:t>脑动脉瘤夹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D58AA" w:rsidRPr="008B29D8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B29D8"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8B29D8" w:rsidTr="00126F6E">
        <w:trPr>
          <w:trHeight w:val="285"/>
          <w:jc w:val="center"/>
        </w:trPr>
        <w:tc>
          <w:tcPr>
            <w:tcW w:w="803" w:type="dxa"/>
            <w:shd w:val="clear" w:color="auto" w:fill="auto"/>
            <w:noWrap/>
            <w:vAlign w:val="center"/>
            <w:hideMark/>
          </w:tcPr>
          <w:p w:rsidR="00FD58AA" w:rsidRPr="008B29D8" w:rsidRDefault="00FD58AA" w:rsidP="00126F6E">
            <w:pPr>
              <w:rPr>
                <w:rFonts w:ascii="宋体" w:hAnsi="宋体"/>
                <w:color w:val="000000"/>
              </w:rPr>
            </w:pPr>
            <w:r w:rsidRPr="008B29D8">
              <w:rPr>
                <w:rFonts w:ascii="宋体" w:hAnsi="宋体" w:hint="eastAsia"/>
                <w:color w:val="000000"/>
              </w:rPr>
              <w:t>D009</w:t>
            </w:r>
          </w:p>
        </w:tc>
        <w:tc>
          <w:tcPr>
            <w:tcW w:w="4867" w:type="dxa"/>
            <w:shd w:val="clear" w:color="auto" w:fill="auto"/>
            <w:noWrap/>
            <w:vAlign w:val="center"/>
            <w:hideMark/>
          </w:tcPr>
          <w:p w:rsidR="00FD58AA" w:rsidRPr="008B29D8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B29D8">
              <w:rPr>
                <w:rFonts w:hint="eastAsia"/>
                <w:color w:val="000000"/>
              </w:rPr>
              <w:t>连接片（带钉）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D58AA" w:rsidRPr="008B29D8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B29D8"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8B29D8" w:rsidTr="00126F6E">
        <w:trPr>
          <w:trHeight w:val="285"/>
          <w:jc w:val="center"/>
        </w:trPr>
        <w:tc>
          <w:tcPr>
            <w:tcW w:w="803" w:type="dxa"/>
            <w:shd w:val="clear" w:color="auto" w:fill="auto"/>
            <w:noWrap/>
            <w:vAlign w:val="center"/>
            <w:hideMark/>
          </w:tcPr>
          <w:p w:rsidR="00FD58AA" w:rsidRPr="008B29D8" w:rsidRDefault="00FD58AA" w:rsidP="00126F6E">
            <w:pPr>
              <w:rPr>
                <w:rFonts w:ascii="宋体" w:hAnsi="宋体"/>
                <w:color w:val="000000"/>
              </w:rPr>
            </w:pPr>
            <w:r w:rsidRPr="008B29D8">
              <w:rPr>
                <w:rFonts w:ascii="宋体" w:hAnsi="宋体" w:hint="eastAsia"/>
                <w:color w:val="000000"/>
              </w:rPr>
              <w:t>D010</w:t>
            </w:r>
          </w:p>
        </w:tc>
        <w:tc>
          <w:tcPr>
            <w:tcW w:w="4867" w:type="dxa"/>
            <w:shd w:val="clear" w:color="auto" w:fill="auto"/>
            <w:noWrap/>
            <w:vAlign w:val="center"/>
            <w:hideMark/>
          </w:tcPr>
          <w:p w:rsidR="00FD58AA" w:rsidRPr="008B29D8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B29D8">
              <w:rPr>
                <w:rFonts w:hint="eastAsia"/>
                <w:color w:val="000000"/>
              </w:rPr>
              <w:t>颅骨锁（可吸收性）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D58AA" w:rsidRPr="008B29D8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B29D8"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8B29D8" w:rsidTr="00126F6E">
        <w:trPr>
          <w:trHeight w:val="285"/>
          <w:jc w:val="center"/>
        </w:trPr>
        <w:tc>
          <w:tcPr>
            <w:tcW w:w="803" w:type="dxa"/>
            <w:shd w:val="clear" w:color="auto" w:fill="auto"/>
            <w:noWrap/>
            <w:vAlign w:val="center"/>
            <w:hideMark/>
          </w:tcPr>
          <w:p w:rsidR="00FD58AA" w:rsidRPr="008B29D8" w:rsidRDefault="00FD58AA" w:rsidP="00126F6E">
            <w:pPr>
              <w:rPr>
                <w:rFonts w:ascii="宋体" w:hAnsi="宋体"/>
                <w:color w:val="000000"/>
              </w:rPr>
            </w:pPr>
            <w:r w:rsidRPr="008B29D8">
              <w:rPr>
                <w:rFonts w:ascii="宋体" w:hAnsi="宋体" w:hint="eastAsia"/>
                <w:color w:val="000000"/>
              </w:rPr>
              <w:t>D011</w:t>
            </w:r>
          </w:p>
        </w:tc>
        <w:tc>
          <w:tcPr>
            <w:tcW w:w="4867" w:type="dxa"/>
            <w:shd w:val="clear" w:color="auto" w:fill="auto"/>
            <w:noWrap/>
            <w:vAlign w:val="center"/>
            <w:hideMark/>
          </w:tcPr>
          <w:p w:rsidR="00FD58AA" w:rsidRPr="008B29D8" w:rsidRDefault="00FD58AA" w:rsidP="00126F6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B29D8">
              <w:rPr>
                <w:rFonts w:hint="eastAsia"/>
                <w:color w:val="000000"/>
              </w:rPr>
              <w:t>涤纶修补材料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D58AA" w:rsidRPr="008B29D8" w:rsidRDefault="00FD58AA" w:rsidP="00126F6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B29D8">
              <w:rPr>
                <w:rFonts w:hint="eastAsia"/>
                <w:color w:val="000000"/>
              </w:rPr>
              <w:t>各型号</w:t>
            </w:r>
          </w:p>
        </w:tc>
      </w:tr>
      <w:tr w:rsidR="00FD58AA" w:rsidRPr="008B29D8" w:rsidTr="00126F6E">
        <w:trPr>
          <w:trHeight w:val="285"/>
          <w:jc w:val="center"/>
        </w:trPr>
        <w:tc>
          <w:tcPr>
            <w:tcW w:w="803" w:type="dxa"/>
            <w:shd w:val="clear" w:color="auto" w:fill="auto"/>
            <w:noWrap/>
            <w:vAlign w:val="center"/>
          </w:tcPr>
          <w:p w:rsidR="00FD58AA" w:rsidRPr="008B29D8" w:rsidRDefault="00FD58AA" w:rsidP="00126F6E">
            <w:pPr>
              <w:rPr>
                <w:rFonts w:ascii="宋体" w:hAnsi="宋体"/>
                <w:color w:val="000000"/>
              </w:rPr>
            </w:pPr>
            <w:r w:rsidRPr="008B29D8">
              <w:rPr>
                <w:rFonts w:ascii="宋体" w:hAnsi="宋体" w:hint="eastAsia"/>
                <w:color w:val="000000"/>
              </w:rPr>
              <w:t>D012</w:t>
            </w:r>
          </w:p>
        </w:tc>
        <w:tc>
          <w:tcPr>
            <w:tcW w:w="4867" w:type="dxa"/>
            <w:shd w:val="clear" w:color="auto" w:fill="auto"/>
            <w:noWrap/>
            <w:vAlign w:val="center"/>
          </w:tcPr>
          <w:p w:rsidR="00FD58AA" w:rsidRPr="008B29D8" w:rsidRDefault="00FD58AA" w:rsidP="00126F6E">
            <w:pPr>
              <w:rPr>
                <w:color w:val="000000"/>
              </w:rPr>
            </w:pPr>
            <w:r w:rsidRPr="008B29D8">
              <w:rPr>
                <w:rFonts w:hint="eastAsia"/>
                <w:color w:val="000000"/>
              </w:rPr>
              <w:t>颅骨锁（不可吸收）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58AA" w:rsidRPr="008B29D8" w:rsidRDefault="00FD58AA" w:rsidP="00126F6E">
            <w:pPr>
              <w:jc w:val="center"/>
              <w:rPr>
                <w:color w:val="000000"/>
              </w:rPr>
            </w:pPr>
            <w:r w:rsidRPr="008B29D8">
              <w:rPr>
                <w:rFonts w:hint="eastAsia"/>
                <w:color w:val="000000"/>
              </w:rPr>
              <w:t>各型号</w:t>
            </w:r>
          </w:p>
        </w:tc>
      </w:tr>
    </w:tbl>
    <w:p w:rsidR="00B00C71" w:rsidRDefault="001279D9" w:rsidP="001279D9">
      <w:pPr>
        <w:pStyle w:val="2"/>
        <w:rPr>
          <w:rFonts w:ascii="宋体" w:eastAsia="宋体" w:hAnsi="宋体" w:hint="eastAsia"/>
          <w:szCs w:val="24"/>
        </w:rPr>
      </w:pPr>
      <w:r w:rsidRPr="001279D9">
        <w:rPr>
          <w:rFonts w:ascii="宋体" w:eastAsia="宋体" w:hAnsi="宋体" w:hint="eastAsia"/>
          <w:szCs w:val="24"/>
        </w:rPr>
        <w:t>E：</w:t>
      </w:r>
      <w:r w:rsidR="00CA4221">
        <w:rPr>
          <w:rFonts w:ascii="宋体" w:eastAsia="宋体" w:hAnsi="宋体" w:hint="eastAsia"/>
          <w:szCs w:val="24"/>
        </w:rPr>
        <w:t>电子</w:t>
      </w:r>
      <w:r w:rsidR="000B6C08">
        <w:rPr>
          <w:rFonts w:ascii="宋体" w:eastAsia="宋体" w:hAnsi="宋体" w:hint="eastAsia"/>
          <w:szCs w:val="24"/>
        </w:rPr>
        <w:t>镇痛泵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7301"/>
      </w:tblGrid>
      <w:tr w:rsidR="00C117CB" w:rsidRPr="008B29D8" w:rsidTr="00805FD1">
        <w:trPr>
          <w:trHeight w:val="397"/>
          <w:jc w:val="center"/>
        </w:trPr>
        <w:tc>
          <w:tcPr>
            <w:tcW w:w="1204" w:type="dxa"/>
            <w:shd w:val="clear" w:color="auto" w:fill="auto"/>
            <w:noWrap/>
            <w:vAlign w:val="center"/>
            <w:hideMark/>
          </w:tcPr>
          <w:p w:rsidR="00C117CB" w:rsidRPr="008B29D8" w:rsidRDefault="00C117CB" w:rsidP="008E0AA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8B29D8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7301" w:type="dxa"/>
            <w:shd w:val="clear" w:color="auto" w:fill="auto"/>
            <w:noWrap/>
            <w:vAlign w:val="center"/>
            <w:hideMark/>
          </w:tcPr>
          <w:p w:rsidR="00C117CB" w:rsidRPr="008B29D8" w:rsidRDefault="00C117CB" w:rsidP="008E0AA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>技术参数要求</w:t>
            </w:r>
          </w:p>
        </w:tc>
      </w:tr>
      <w:tr w:rsidR="00C117CB" w:rsidRPr="008B29D8" w:rsidTr="00805FD1">
        <w:trPr>
          <w:trHeight w:val="397"/>
          <w:jc w:val="center"/>
        </w:trPr>
        <w:tc>
          <w:tcPr>
            <w:tcW w:w="1204" w:type="dxa"/>
            <w:shd w:val="clear" w:color="auto" w:fill="auto"/>
            <w:noWrap/>
            <w:vAlign w:val="center"/>
          </w:tcPr>
          <w:p w:rsidR="00C117CB" w:rsidRPr="00C117CB" w:rsidRDefault="00C117CB" w:rsidP="00C117CB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301" w:type="dxa"/>
            <w:shd w:val="clear" w:color="auto" w:fill="auto"/>
            <w:vAlign w:val="center"/>
          </w:tcPr>
          <w:p w:rsidR="00C117CB" w:rsidRPr="008B29D8" w:rsidRDefault="00C117CB" w:rsidP="008E0AA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全电脑控制</w:t>
            </w:r>
          </w:p>
        </w:tc>
      </w:tr>
      <w:tr w:rsidR="00C117CB" w:rsidRPr="008B29D8" w:rsidTr="00805FD1">
        <w:trPr>
          <w:trHeight w:val="397"/>
          <w:jc w:val="center"/>
        </w:trPr>
        <w:tc>
          <w:tcPr>
            <w:tcW w:w="1204" w:type="dxa"/>
            <w:shd w:val="clear" w:color="auto" w:fill="auto"/>
            <w:noWrap/>
            <w:vAlign w:val="center"/>
          </w:tcPr>
          <w:p w:rsidR="00C117CB" w:rsidRPr="00C117CB" w:rsidRDefault="00C117CB" w:rsidP="00C117CB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301" w:type="dxa"/>
            <w:shd w:val="clear" w:color="auto" w:fill="auto"/>
            <w:vAlign w:val="center"/>
          </w:tcPr>
          <w:p w:rsidR="00C117CB" w:rsidRPr="008B29D8" w:rsidRDefault="00C117CB" w:rsidP="000121C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具备调节流量功能</w:t>
            </w:r>
          </w:p>
        </w:tc>
      </w:tr>
      <w:tr w:rsidR="00C117CB" w:rsidRPr="008B29D8" w:rsidTr="00805FD1">
        <w:trPr>
          <w:trHeight w:val="397"/>
          <w:jc w:val="center"/>
        </w:trPr>
        <w:tc>
          <w:tcPr>
            <w:tcW w:w="1204" w:type="dxa"/>
            <w:shd w:val="clear" w:color="auto" w:fill="auto"/>
            <w:noWrap/>
            <w:vAlign w:val="center"/>
          </w:tcPr>
          <w:p w:rsidR="00C117CB" w:rsidRPr="00C117CB" w:rsidRDefault="00C117CB" w:rsidP="00C117CB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301" w:type="dxa"/>
            <w:shd w:val="clear" w:color="auto" w:fill="auto"/>
            <w:vAlign w:val="center"/>
          </w:tcPr>
          <w:p w:rsidR="00C117CB" w:rsidRPr="008B29D8" w:rsidRDefault="00C117CB" w:rsidP="008E0AA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流速恒定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精准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具备密码锁功能</w:t>
            </w:r>
          </w:p>
        </w:tc>
      </w:tr>
      <w:tr w:rsidR="00C117CB" w:rsidRPr="008B29D8" w:rsidTr="00805FD1">
        <w:trPr>
          <w:trHeight w:val="397"/>
          <w:jc w:val="center"/>
        </w:trPr>
        <w:tc>
          <w:tcPr>
            <w:tcW w:w="1204" w:type="dxa"/>
            <w:shd w:val="clear" w:color="auto" w:fill="auto"/>
            <w:noWrap/>
            <w:vAlign w:val="center"/>
          </w:tcPr>
          <w:p w:rsidR="00C117CB" w:rsidRPr="00C117CB" w:rsidRDefault="00C117CB" w:rsidP="00C117CB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301" w:type="dxa"/>
            <w:shd w:val="clear" w:color="auto" w:fill="auto"/>
            <w:vAlign w:val="center"/>
          </w:tcPr>
          <w:p w:rsidR="00C117CB" w:rsidRPr="008B29D8" w:rsidRDefault="00C117CB" w:rsidP="008E0AA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线控病人自控按钮</w:t>
            </w:r>
          </w:p>
        </w:tc>
      </w:tr>
      <w:tr w:rsidR="00C117CB" w:rsidRPr="008B29D8" w:rsidTr="00805FD1">
        <w:trPr>
          <w:trHeight w:val="397"/>
          <w:jc w:val="center"/>
        </w:trPr>
        <w:tc>
          <w:tcPr>
            <w:tcW w:w="1204" w:type="dxa"/>
            <w:shd w:val="clear" w:color="auto" w:fill="auto"/>
            <w:noWrap/>
            <w:vAlign w:val="center"/>
          </w:tcPr>
          <w:p w:rsidR="00C117CB" w:rsidRPr="00C117CB" w:rsidRDefault="00C117CB" w:rsidP="00C117CB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301" w:type="dxa"/>
            <w:shd w:val="clear" w:color="auto" w:fill="auto"/>
            <w:vAlign w:val="center"/>
          </w:tcPr>
          <w:p w:rsidR="00C117CB" w:rsidRPr="008B29D8" w:rsidRDefault="00C117CB" w:rsidP="008E0AA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低压输液药袋</w:t>
            </w:r>
          </w:p>
        </w:tc>
      </w:tr>
      <w:tr w:rsidR="00C117CB" w:rsidRPr="008B29D8" w:rsidTr="00805FD1">
        <w:trPr>
          <w:trHeight w:val="397"/>
          <w:jc w:val="center"/>
        </w:trPr>
        <w:tc>
          <w:tcPr>
            <w:tcW w:w="1204" w:type="dxa"/>
            <w:shd w:val="clear" w:color="auto" w:fill="auto"/>
            <w:noWrap/>
            <w:vAlign w:val="center"/>
          </w:tcPr>
          <w:p w:rsidR="00C117CB" w:rsidRPr="00C117CB" w:rsidRDefault="00C117CB" w:rsidP="00C117CB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301" w:type="dxa"/>
            <w:shd w:val="clear" w:color="auto" w:fill="auto"/>
            <w:vAlign w:val="center"/>
          </w:tcPr>
          <w:p w:rsidR="00C117CB" w:rsidRPr="008B29D8" w:rsidRDefault="005629F9" w:rsidP="008E0AA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具有空气、微粒过滤装置</w:t>
            </w:r>
          </w:p>
        </w:tc>
      </w:tr>
      <w:tr w:rsidR="00C117CB" w:rsidRPr="008B29D8" w:rsidTr="00805FD1">
        <w:trPr>
          <w:trHeight w:val="397"/>
          <w:jc w:val="center"/>
        </w:trPr>
        <w:tc>
          <w:tcPr>
            <w:tcW w:w="1204" w:type="dxa"/>
            <w:shd w:val="clear" w:color="auto" w:fill="auto"/>
            <w:noWrap/>
            <w:vAlign w:val="center"/>
          </w:tcPr>
          <w:p w:rsidR="00C117CB" w:rsidRPr="00C117CB" w:rsidRDefault="00C117CB" w:rsidP="00C117CB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color w:val="000000"/>
              </w:rPr>
            </w:pPr>
          </w:p>
        </w:tc>
        <w:tc>
          <w:tcPr>
            <w:tcW w:w="7301" w:type="dxa"/>
            <w:shd w:val="clear" w:color="auto" w:fill="auto"/>
            <w:vAlign w:val="center"/>
          </w:tcPr>
          <w:p w:rsidR="00C117CB" w:rsidRPr="008B29D8" w:rsidRDefault="000E03AE" w:rsidP="008E0AA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背景流量：0.5-10ml/h</w:t>
            </w:r>
          </w:p>
        </w:tc>
      </w:tr>
      <w:tr w:rsidR="00C117CB" w:rsidRPr="008B29D8" w:rsidTr="00805FD1">
        <w:trPr>
          <w:trHeight w:val="397"/>
          <w:jc w:val="center"/>
        </w:trPr>
        <w:tc>
          <w:tcPr>
            <w:tcW w:w="1204" w:type="dxa"/>
            <w:shd w:val="clear" w:color="auto" w:fill="auto"/>
            <w:noWrap/>
            <w:vAlign w:val="center"/>
          </w:tcPr>
          <w:p w:rsidR="00C117CB" w:rsidRPr="00C117CB" w:rsidRDefault="00C117CB" w:rsidP="00C117CB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000000"/>
              </w:rPr>
            </w:pP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C117CB" w:rsidRPr="008B29D8" w:rsidRDefault="00F9084A" w:rsidP="00EE3E03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误差率</w:t>
            </w:r>
            <w:r w:rsidR="00EE3E03">
              <w:rPr>
                <w:rFonts w:ascii="宋体" w:hAnsi="宋体" w:cs="宋体" w:hint="eastAsia"/>
                <w:color w:val="000000"/>
                <w:sz w:val="24"/>
                <w:szCs w:val="24"/>
              </w:rPr>
              <w:t>:</w:t>
            </w:r>
            <w:bookmarkStart w:id="6" w:name="_GoBack"/>
            <w:bookmarkEnd w:id="6"/>
            <w:r w:rsidR="001D255F">
              <w:rPr>
                <w:rFonts w:ascii="宋体" w:hAnsi="宋体" w:cs="宋体" w:hint="eastAsia"/>
                <w:color w:val="000000"/>
                <w:sz w:val="24"/>
                <w:szCs w:val="24"/>
              </w:rPr>
              <w:t>±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10%</w:t>
            </w:r>
          </w:p>
        </w:tc>
      </w:tr>
      <w:tr w:rsidR="00C117CB" w:rsidRPr="008B29D8" w:rsidTr="00805FD1">
        <w:trPr>
          <w:trHeight w:val="397"/>
          <w:jc w:val="center"/>
        </w:trPr>
        <w:tc>
          <w:tcPr>
            <w:tcW w:w="1204" w:type="dxa"/>
            <w:shd w:val="clear" w:color="auto" w:fill="auto"/>
            <w:noWrap/>
            <w:vAlign w:val="center"/>
          </w:tcPr>
          <w:p w:rsidR="00C117CB" w:rsidRPr="00C117CB" w:rsidRDefault="00C117CB" w:rsidP="00C117CB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000000"/>
              </w:rPr>
            </w:pP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C117CB" w:rsidRPr="008B29D8" w:rsidRDefault="00F9084A" w:rsidP="008E0AA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锁定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时间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：0-60min±30″</w:t>
            </w:r>
          </w:p>
        </w:tc>
      </w:tr>
      <w:tr w:rsidR="00C117CB" w:rsidRPr="008B29D8" w:rsidTr="00805FD1">
        <w:trPr>
          <w:trHeight w:val="397"/>
          <w:jc w:val="center"/>
        </w:trPr>
        <w:tc>
          <w:tcPr>
            <w:tcW w:w="1204" w:type="dxa"/>
            <w:shd w:val="clear" w:color="auto" w:fill="auto"/>
            <w:noWrap/>
            <w:vAlign w:val="center"/>
          </w:tcPr>
          <w:p w:rsidR="00C117CB" w:rsidRPr="00C117CB" w:rsidRDefault="00C117CB" w:rsidP="00C117CB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000000"/>
              </w:rPr>
            </w:pP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C117CB" w:rsidRPr="008B29D8" w:rsidRDefault="00805FD1" w:rsidP="008E0AA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具有报警功能</w:t>
            </w:r>
          </w:p>
        </w:tc>
      </w:tr>
      <w:tr w:rsidR="00C117CB" w:rsidRPr="008B29D8" w:rsidTr="00805FD1">
        <w:trPr>
          <w:trHeight w:val="397"/>
          <w:jc w:val="center"/>
        </w:trPr>
        <w:tc>
          <w:tcPr>
            <w:tcW w:w="1204" w:type="dxa"/>
            <w:shd w:val="clear" w:color="auto" w:fill="auto"/>
            <w:noWrap/>
            <w:vAlign w:val="center"/>
          </w:tcPr>
          <w:p w:rsidR="00C117CB" w:rsidRPr="00C117CB" w:rsidRDefault="00C117CB" w:rsidP="00C117CB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宋体" w:hAnsi="宋体"/>
                <w:color w:val="000000"/>
              </w:rPr>
            </w:pP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C117CB" w:rsidRPr="008B29D8" w:rsidRDefault="00805FD1" w:rsidP="008E0AA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规格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：100ml</w:t>
            </w:r>
          </w:p>
        </w:tc>
      </w:tr>
    </w:tbl>
    <w:p w:rsidR="00C117CB" w:rsidRPr="00C117CB" w:rsidRDefault="00C117CB" w:rsidP="00C117CB">
      <w:pPr>
        <w:pStyle w:val="a0"/>
      </w:pPr>
    </w:p>
    <w:sectPr w:rsidR="00C117CB" w:rsidRPr="00C11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F1A" w:rsidRDefault="000C7F1A" w:rsidP="00FD58AA">
      <w:r>
        <w:separator/>
      </w:r>
    </w:p>
  </w:endnote>
  <w:endnote w:type="continuationSeparator" w:id="0">
    <w:p w:rsidR="000C7F1A" w:rsidRDefault="000C7F1A" w:rsidP="00FD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F1A" w:rsidRDefault="000C7F1A" w:rsidP="00FD58AA">
      <w:r>
        <w:separator/>
      </w:r>
    </w:p>
  </w:footnote>
  <w:footnote w:type="continuationSeparator" w:id="0">
    <w:p w:rsidR="000C7F1A" w:rsidRDefault="000C7F1A" w:rsidP="00FD5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F51C5"/>
    <w:multiLevelType w:val="hybridMultilevel"/>
    <w:tmpl w:val="947265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B2"/>
    <w:rsid w:val="000121CD"/>
    <w:rsid w:val="000B6C08"/>
    <w:rsid w:val="000C7F1A"/>
    <w:rsid w:val="000E03AE"/>
    <w:rsid w:val="001279D9"/>
    <w:rsid w:val="001D255F"/>
    <w:rsid w:val="002467B2"/>
    <w:rsid w:val="0030464E"/>
    <w:rsid w:val="005629F9"/>
    <w:rsid w:val="005B6310"/>
    <w:rsid w:val="00805FD1"/>
    <w:rsid w:val="00B00C71"/>
    <w:rsid w:val="00C117CB"/>
    <w:rsid w:val="00CA4221"/>
    <w:rsid w:val="00EE3E03"/>
    <w:rsid w:val="00F33E76"/>
    <w:rsid w:val="00F9084A"/>
    <w:rsid w:val="00FD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A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">
    <w:name w:val="heading 2"/>
    <w:basedOn w:val="a"/>
    <w:next w:val="a0"/>
    <w:link w:val="2Char"/>
    <w:qFormat/>
    <w:rsid w:val="00FD58AA"/>
    <w:pPr>
      <w:keepNext/>
      <w:keepLines/>
      <w:widowControl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D5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D58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58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D58AA"/>
    <w:rPr>
      <w:sz w:val="18"/>
      <w:szCs w:val="18"/>
    </w:rPr>
  </w:style>
  <w:style w:type="character" w:customStyle="1" w:styleId="2Char">
    <w:name w:val="标题 2 Char"/>
    <w:basedOn w:val="a1"/>
    <w:link w:val="2"/>
    <w:rsid w:val="00FD58AA"/>
    <w:rPr>
      <w:rFonts w:ascii="Arial" w:eastAsia="黑体" w:hAnsi="Arial" w:cs="Arial"/>
      <w:b/>
      <w:bCs/>
      <w:sz w:val="32"/>
      <w:szCs w:val="32"/>
      <w:lang w:val="en-US" w:eastAsia="zh-CN"/>
    </w:rPr>
  </w:style>
  <w:style w:type="character" w:customStyle="1" w:styleId="2Char0">
    <w:name w:val="标题2 Char"/>
    <w:link w:val="20"/>
    <w:rsid w:val="00FD58AA"/>
    <w:rPr>
      <w:rFonts w:ascii="黑体" w:eastAsia="黑体" w:hAnsi="宋体" w:cs="黑体"/>
      <w:b/>
      <w:sz w:val="28"/>
      <w:szCs w:val="28"/>
    </w:rPr>
  </w:style>
  <w:style w:type="paragraph" w:customStyle="1" w:styleId="20">
    <w:name w:val="标题2"/>
    <w:basedOn w:val="a"/>
    <w:link w:val="2Char0"/>
    <w:rsid w:val="00FD58AA"/>
    <w:pPr>
      <w:spacing w:after="312" w:line="276" w:lineRule="auto"/>
      <w:jc w:val="center"/>
      <w:outlineLvl w:val="0"/>
    </w:pPr>
    <w:rPr>
      <w:rFonts w:ascii="黑体" w:eastAsia="黑体" w:hAnsi="宋体" w:cs="黑体"/>
      <w:b/>
      <w:sz w:val="28"/>
      <w:szCs w:val="28"/>
    </w:rPr>
  </w:style>
  <w:style w:type="paragraph" w:styleId="a0">
    <w:name w:val="Normal Indent"/>
    <w:basedOn w:val="a"/>
    <w:uiPriority w:val="99"/>
    <w:semiHidden/>
    <w:unhideWhenUsed/>
    <w:rsid w:val="00FD58AA"/>
    <w:pPr>
      <w:ind w:firstLineChars="200" w:firstLine="420"/>
    </w:pPr>
  </w:style>
  <w:style w:type="paragraph" w:styleId="a6">
    <w:name w:val="List Paragraph"/>
    <w:basedOn w:val="a"/>
    <w:uiPriority w:val="34"/>
    <w:qFormat/>
    <w:rsid w:val="00C117C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A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2">
    <w:name w:val="heading 2"/>
    <w:basedOn w:val="a"/>
    <w:next w:val="a0"/>
    <w:link w:val="2Char"/>
    <w:qFormat/>
    <w:rsid w:val="00FD58AA"/>
    <w:pPr>
      <w:keepNext/>
      <w:keepLines/>
      <w:widowControl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D5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D58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58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D58AA"/>
    <w:rPr>
      <w:sz w:val="18"/>
      <w:szCs w:val="18"/>
    </w:rPr>
  </w:style>
  <w:style w:type="character" w:customStyle="1" w:styleId="2Char">
    <w:name w:val="标题 2 Char"/>
    <w:basedOn w:val="a1"/>
    <w:link w:val="2"/>
    <w:rsid w:val="00FD58AA"/>
    <w:rPr>
      <w:rFonts w:ascii="Arial" w:eastAsia="黑体" w:hAnsi="Arial" w:cs="Arial"/>
      <w:b/>
      <w:bCs/>
      <w:sz w:val="32"/>
      <w:szCs w:val="32"/>
      <w:lang w:val="en-US" w:eastAsia="zh-CN"/>
    </w:rPr>
  </w:style>
  <w:style w:type="character" w:customStyle="1" w:styleId="2Char0">
    <w:name w:val="标题2 Char"/>
    <w:link w:val="20"/>
    <w:rsid w:val="00FD58AA"/>
    <w:rPr>
      <w:rFonts w:ascii="黑体" w:eastAsia="黑体" w:hAnsi="宋体" w:cs="黑体"/>
      <w:b/>
      <w:sz w:val="28"/>
      <w:szCs w:val="28"/>
    </w:rPr>
  </w:style>
  <w:style w:type="paragraph" w:customStyle="1" w:styleId="20">
    <w:name w:val="标题2"/>
    <w:basedOn w:val="a"/>
    <w:link w:val="2Char0"/>
    <w:rsid w:val="00FD58AA"/>
    <w:pPr>
      <w:spacing w:after="312" w:line="276" w:lineRule="auto"/>
      <w:jc w:val="center"/>
      <w:outlineLvl w:val="0"/>
    </w:pPr>
    <w:rPr>
      <w:rFonts w:ascii="黑体" w:eastAsia="黑体" w:hAnsi="宋体" w:cs="黑体"/>
      <w:b/>
      <w:sz w:val="28"/>
      <w:szCs w:val="28"/>
    </w:rPr>
  </w:style>
  <w:style w:type="paragraph" w:styleId="a0">
    <w:name w:val="Normal Indent"/>
    <w:basedOn w:val="a"/>
    <w:uiPriority w:val="99"/>
    <w:semiHidden/>
    <w:unhideWhenUsed/>
    <w:rsid w:val="00FD58AA"/>
    <w:pPr>
      <w:ind w:firstLineChars="200" w:firstLine="420"/>
    </w:pPr>
  </w:style>
  <w:style w:type="paragraph" w:styleId="a6">
    <w:name w:val="List Paragraph"/>
    <w:basedOn w:val="a"/>
    <w:uiPriority w:val="34"/>
    <w:qFormat/>
    <w:rsid w:val="00C117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zhangming</dc:creator>
  <cp:keywords/>
  <dc:description/>
  <cp:lastModifiedBy>zhangming</cp:lastModifiedBy>
  <cp:revision>45</cp:revision>
  <dcterms:created xsi:type="dcterms:W3CDTF">2017-12-14T05:58:00Z</dcterms:created>
  <dcterms:modified xsi:type="dcterms:W3CDTF">2017-12-15T02:53:00Z</dcterms:modified>
</cp:coreProperties>
</file>