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41" w:rsidRPr="00360836" w:rsidRDefault="00F75641" w:rsidP="00F75641">
      <w:pPr>
        <w:jc w:val="center"/>
        <w:rPr>
          <w:b/>
          <w:sz w:val="30"/>
          <w:szCs w:val="30"/>
        </w:rPr>
      </w:pPr>
      <w:r w:rsidRPr="00360836">
        <w:rPr>
          <w:rFonts w:hint="eastAsia"/>
          <w:b/>
          <w:sz w:val="30"/>
          <w:szCs w:val="30"/>
        </w:rPr>
        <w:t>南昌大学第四附属医院</w:t>
      </w:r>
      <w:r w:rsidR="006803E6" w:rsidRPr="006803E6">
        <w:rPr>
          <w:rFonts w:hint="eastAsia"/>
          <w:b/>
          <w:sz w:val="30"/>
          <w:szCs w:val="30"/>
        </w:rPr>
        <w:t>医用</w:t>
      </w:r>
      <w:r w:rsidR="005C0FEC">
        <w:rPr>
          <w:rFonts w:hint="eastAsia"/>
          <w:b/>
          <w:sz w:val="30"/>
          <w:szCs w:val="30"/>
        </w:rPr>
        <w:t>耗材</w:t>
      </w:r>
      <w:r w:rsidR="000F4786">
        <w:rPr>
          <w:rFonts w:hint="eastAsia"/>
          <w:b/>
          <w:sz w:val="30"/>
          <w:szCs w:val="30"/>
        </w:rPr>
        <w:t>采购</w:t>
      </w:r>
      <w:r w:rsidR="00C359D2">
        <w:rPr>
          <w:rFonts w:hint="eastAsia"/>
          <w:b/>
          <w:sz w:val="30"/>
          <w:szCs w:val="30"/>
        </w:rPr>
        <w:t>招标</w:t>
      </w:r>
      <w:r w:rsidRPr="00360836">
        <w:rPr>
          <w:rFonts w:hint="eastAsia"/>
          <w:b/>
          <w:sz w:val="30"/>
          <w:szCs w:val="30"/>
        </w:rPr>
        <w:t>公告</w:t>
      </w:r>
      <w:r w:rsidR="002A334E">
        <w:rPr>
          <w:rFonts w:hint="eastAsia"/>
          <w:b/>
          <w:sz w:val="30"/>
          <w:szCs w:val="30"/>
        </w:rPr>
        <w:t>2017016</w:t>
      </w:r>
    </w:p>
    <w:p w:rsidR="004B7E28" w:rsidRPr="00BD1E01" w:rsidRDefault="004B7E28" w:rsidP="00C321CB">
      <w:pPr>
        <w:spacing w:line="360" w:lineRule="exact"/>
        <w:ind w:firstLineChars="250" w:firstLine="600"/>
        <w:jc w:val="left"/>
        <w:rPr>
          <w:sz w:val="24"/>
          <w:szCs w:val="24"/>
        </w:rPr>
      </w:pPr>
    </w:p>
    <w:p w:rsidR="00F75641" w:rsidRPr="008B2481" w:rsidRDefault="009C54D5" w:rsidP="00F35CFB">
      <w:pPr>
        <w:spacing w:line="440" w:lineRule="exact"/>
        <w:ind w:firstLineChars="250" w:firstLine="60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根</w:t>
      </w:r>
      <w:r w:rsidR="00F75641" w:rsidRPr="008B2481">
        <w:rPr>
          <w:rFonts w:hint="eastAsia"/>
          <w:sz w:val="24"/>
          <w:szCs w:val="24"/>
        </w:rPr>
        <w:t>据我院</w:t>
      </w:r>
      <w:r w:rsidR="006803E6" w:rsidRPr="008B2481">
        <w:rPr>
          <w:rFonts w:hint="eastAsia"/>
          <w:sz w:val="24"/>
          <w:szCs w:val="24"/>
        </w:rPr>
        <w:t>临床</w:t>
      </w:r>
      <w:r w:rsidR="00F75641" w:rsidRPr="008B2481">
        <w:rPr>
          <w:rFonts w:hint="eastAsia"/>
          <w:sz w:val="24"/>
          <w:szCs w:val="24"/>
        </w:rPr>
        <w:t>医疗</w:t>
      </w:r>
      <w:r w:rsidR="00DF702E" w:rsidRPr="008B2481">
        <w:rPr>
          <w:rFonts w:hint="eastAsia"/>
          <w:sz w:val="24"/>
          <w:szCs w:val="24"/>
        </w:rPr>
        <w:t>工作</w:t>
      </w:r>
      <w:r w:rsidR="00F75641" w:rsidRPr="008B2481">
        <w:rPr>
          <w:rFonts w:hint="eastAsia"/>
          <w:sz w:val="24"/>
          <w:szCs w:val="24"/>
        </w:rPr>
        <w:t>需要，现对下列项目进行公开</w:t>
      </w:r>
      <w:r w:rsidR="002673E2" w:rsidRPr="008B2481">
        <w:rPr>
          <w:rFonts w:hint="eastAsia"/>
          <w:sz w:val="24"/>
          <w:szCs w:val="24"/>
        </w:rPr>
        <w:t>招议</w:t>
      </w:r>
      <w:r w:rsidR="002C15E3" w:rsidRPr="008B2481">
        <w:rPr>
          <w:rFonts w:hint="eastAsia"/>
          <w:sz w:val="24"/>
          <w:szCs w:val="24"/>
        </w:rPr>
        <w:t>采购</w:t>
      </w:r>
      <w:r w:rsidR="00F75641" w:rsidRPr="008B2481">
        <w:rPr>
          <w:rFonts w:hint="eastAsia"/>
          <w:sz w:val="24"/>
          <w:szCs w:val="24"/>
        </w:rPr>
        <w:t>，欢迎符合资格条件的厂商参与。</w:t>
      </w:r>
    </w:p>
    <w:p w:rsidR="00F75641" w:rsidRDefault="008B2481" w:rsidP="00F35CF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F75641" w:rsidRPr="008B2481">
        <w:rPr>
          <w:rFonts w:hint="eastAsia"/>
          <w:b/>
          <w:sz w:val="24"/>
          <w:szCs w:val="24"/>
        </w:rPr>
        <w:t>采购项目内容：</w:t>
      </w:r>
    </w:p>
    <w:tbl>
      <w:tblPr>
        <w:tblStyle w:val="a5"/>
        <w:tblW w:w="8547" w:type="dxa"/>
        <w:jc w:val="center"/>
        <w:tblLook w:val="04A0"/>
      </w:tblPr>
      <w:tblGrid>
        <w:gridCol w:w="808"/>
        <w:gridCol w:w="4569"/>
        <w:gridCol w:w="3170"/>
      </w:tblGrid>
      <w:tr w:rsidR="00912EEF" w:rsidRPr="00C74B7A" w:rsidTr="00912EEF">
        <w:trPr>
          <w:jc w:val="center"/>
        </w:trPr>
        <w:tc>
          <w:tcPr>
            <w:tcW w:w="808" w:type="dxa"/>
            <w:vAlign w:val="center"/>
          </w:tcPr>
          <w:p w:rsidR="00912EEF" w:rsidRPr="00C74B7A" w:rsidRDefault="00912EEF" w:rsidP="009A4C74">
            <w:pPr>
              <w:jc w:val="center"/>
              <w:rPr>
                <w:b/>
                <w:sz w:val="18"/>
                <w:szCs w:val="18"/>
              </w:rPr>
            </w:pPr>
            <w:r w:rsidRPr="00C74B7A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569" w:type="dxa"/>
            <w:vAlign w:val="center"/>
          </w:tcPr>
          <w:p w:rsidR="00912EEF" w:rsidRPr="00C74B7A" w:rsidRDefault="00912EEF" w:rsidP="009A4C74">
            <w:pPr>
              <w:jc w:val="center"/>
              <w:rPr>
                <w:b/>
                <w:sz w:val="18"/>
                <w:szCs w:val="18"/>
              </w:rPr>
            </w:pPr>
            <w:r w:rsidRPr="00C74B7A">
              <w:rPr>
                <w:rFonts w:hint="eastAsia"/>
                <w:b/>
                <w:sz w:val="18"/>
                <w:szCs w:val="18"/>
              </w:rPr>
              <w:t>耗材名称</w:t>
            </w:r>
          </w:p>
        </w:tc>
        <w:tc>
          <w:tcPr>
            <w:tcW w:w="3170" w:type="dxa"/>
            <w:vAlign w:val="center"/>
          </w:tcPr>
          <w:p w:rsidR="00912EEF" w:rsidRPr="00C74B7A" w:rsidRDefault="00912EEF" w:rsidP="009A4C74">
            <w:pPr>
              <w:jc w:val="center"/>
              <w:rPr>
                <w:b/>
                <w:sz w:val="18"/>
                <w:szCs w:val="18"/>
              </w:rPr>
            </w:pPr>
            <w:r w:rsidRPr="00C74B7A">
              <w:rPr>
                <w:rFonts w:hint="eastAsia"/>
                <w:b/>
                <w:sz w:val="18"/>
                <w:szCs w:val="18"/>
              </w:rPr>
              <w:t>规格</w:t>
            </w:r>
            <w:r w:rsidRPr="00C74B7A">
              <w:rPr>
                <w:rFonts w:hint="eastAsia"/>
                <w:b/>
                <w:sz w:val="18"/>
                <w:szCs w:val="18"/>
              </w:rPr>
              <w:t>/</w:t>
            </w:r>
            <w:r w:rsidRPr="00C74B7A">
              <w:rPr>
                <w:rFonts w:hint="eastAsia"/>
                <w:b/>
                <w:sz w:val="18"/>
                <w:szCs w:val="18"/>
              </w:rPr>
              <w:t>要求</w:t>
            </w: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</w:t>
            </w:r>
          </w:p>
        </w:tc>
        <w:tc>
          <w:tcPr>
            <w:tcW w:w="4569" w:type="dxa"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超声刀头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spacing w:line="240" w:lineRule="exact"/>
              <w:rPr>
                <w:sz w:val="18"/>
                <w:szCs w:val="18"/>
              </w:rPr>
            </w:pPr>
            <w:r w:rsidRPr="00C74B7A">
              <w:rPr>
                <w:rFonts w:hint="eastAsia"/>
                <w:sz w:val="18"/>
                <w:szCs w:val="18"/>
              </w:rPr>
              <w:t>提供</w:t>
            </w:r>
            <w:r w:rsidRPr="00C74B7A">
              <w:rPr>
                <w:rFonts w:hint="eastAsia"/>
                <w:sz w:val="18"/>
                <w:szCs w:val="18"/>
              </w:rPr>
              <w:t>2</w:t>
            </w:r>
            <w:r w:rsidRPr="00C74B7A">
              <w:rPr>
                <w:rFonts w:hint="eastAsia"/>
                <w:sz w:val="18"/>
                <w:szCs w:val="18"/>
              </w:rPr>
              <w:t>种以上型号的刀头和手柄，具有Ⅲ类器械证，适用于腹腔镜、胸腔镜、小切口辅助及传统开放式手术等</w:t>
            </w: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2</w:t>
            </w:r>
          </w:p>
        </w:tc>
        <w:tc>
          <w:tcPr>
            <w:tcW w:w="4569" w:type="dxa"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无菌塑料保护套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150*120cm</w:t>
            </w: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3</w:t>
            </w:r>
          </w:p>
        </w:tc>
        <w:tc>
          <w:tcPr>
            <w:tcW w:w="4569" w:type="dxa"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铣刀针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配套动力系统为“天津希冀”</w:t>
            </w: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4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口腔种植材料（种植体及附件、工具盒）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义齿加工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</w:p>
        </w:tc>
      </w:tr>
      <w:tr w:rsidR="00912EEF" w:rsidRPr="00C74B7A" w:rsidTr="00912EEF">
        <w:trPr>
          <w:trHeight w:val="85"/>
          <w:jc w:val="center"/>
        </w:trPr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6</w:t>
            </w:r>
          </w:p>
        </w:tc>
        <w:tc>
          <w:tcPr>
            <w:tcW w:w="4569" w:type="dxa"/>
            <w:tcBorders>
              <w:top w:val="single" w:sz="4" w:space="0" w:color="auto"/>
            </w:tcBorders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口腔耗材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vMerge w:val="restart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7</w:t>
            </w:r>
          </w:p>
        </w:tc>
        <w:tc>
          <w:tcPr>
            <w:tcW w:w="4569" w:type="dxa"/>
            <w:vMerge w:val="restart"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影像片袋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14*17</w:t>
            </w:r>
            <w:r w:rsidRPr="00912EEF">
              <w:rPr>
                <w:rFonts w:hint="eastAsia"/>
                <w:szCs w:val="21"/>
              </w:rPr>
              <w:t>英寸</w:t>
            </w: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vMerge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</w:p>
        </w:tc>
        <w:tc>
          <w:tcPr>
            <w:tcW w:w="4569" w:type="dxa"/>
            <w:vMerge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11*14</w:t>
            </w:r>
            <w:r w:rsidRPr="00912EEF">
              <w:rPr>
                <w:rFonts w:hint="eastAsia"/>
                <w:szCs w:val="21"/>
              </w:rPr>
              <w:t>英寸</w:t>
            </w:r>
          </w:p>
        </w:tc>
      </w:tr>
      <w:tr w:rsidR="00912EEF" w:rsidRPr="00C74B7A" w:rsidTr="00912EEF">
        <w:trPr>
          <w:trHeight w:val="85"/>
          <w:jc w:val="center"/>
        </w:trPr>
        <w:tc>
          <w:tcPr>
            <w:tcW w:w="808" w:type="dxa"/>
            <w:vMerge w:val="restart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8</w:t>
            </w:r>
          </w:p>
        </w:tc>
        <w:tc>
          <w:tcPr>
            <w:tcW w:w="4569" w:type="dxa"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过氧乙酸消毒液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“消”字号产品</w:t>
            </w:r>
          </w:p>
        </w:tc>
      </w:tr>
      <w:tr w:rsidR="00912EEF" w:rsidRPr="00C74B7A" w:rsidTr="00912EEF">
        <w:trPr>
          <w:trHeight w:val="70"/>
          <w:jc w:val="center"/>
        </w:trPr>
        <w:tc>
          <w:tcPr>
            <w:tcW w:w="808" w:type="dxa"/>
            <w:vMerge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</w:p>
        </w:tc>
        <w:tc>
          <w:tcPr>
            <w:tcW w:w="4569" w:type="dxa"/>
            <w:vAlign w:val="center"/>
          </w:tcPr>
          <w:p w:rsidR="00912EEF" w:rsidRPr="00912EEF" w:rsidRDefault="00912EEF" w:rsidP="009A4C74">
            <w:pPr>
              <w:spacing w:line="360" w:lineRule="exact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外科洗手液和免洗手消毒液（配感应式取液器）</w:t>
            </w:r>
          </w:p>
        </w:tc>
        <w:tc>
          <w:tcPr>
            <w:tcW w:w="3170" w:type="dxa"/>
          </w:tcPr>
          <w:p w:rsidR="00912EEF" w:rsidRPr="00912EEF" w:rsidRDefault="00912EEF" w:rsidP="00912EEF">
            <w:pPr>
              <w:spacing w:line="360" w:lineRule="exact"/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“消”字号产品</w:t>
            </w:r>
          </w:p>
        </w:tc>
      </w:tr>
      <w:tr w:rsidR="00912EEF" w:rsidRPr="00C74B7A" w:rsidTr="00912EEF">
        <w:trPr>
          <w:trHeight w:val="109"/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9</w:t>
            </w:r>
          </w:p>
        </w:tc>
        <w:tc>
          <w:tcPr>
            <w:tcW w:w="4569" w:type="dxa"/>
            <w:vAlign w:val="center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皮肤粘膜防护修复喷剂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rPr>
                <w:sz w:val="18"/>
                <w:szCs w:val="18"/>
              </w:rPr>
            </w:pPr>
          </w:p>
        </w:tc>
      </w:tr>
      <w:tr w:rsidR="00912EEF" w:rsidRPr="00C74B7A" w:rsidTr="00912EEF">
        <w:trPr>
          <w:trHeight w:val="71"/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10</w:t>
            </w:r>
          </w:p>
        </w:tc>
        <w:tc>
          <w:tcPr>
            <w:tcW w:w="4569" w:type="dxa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一次性使用吸氧管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rPr>
                <w:sz w:val="18"/>
                <w:szCs w:val="18"/>
              </w:rPr>
            </w:pPr>
          </w:p>
        </w:tc>
      </w:tr>
      <w:tr w:rsidR="00912EEF" w:rsidRPr="00C74B7A" w:rsidTr="00912EEF">
        <w:trPr>
          <w:trHeight w:val="70"/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11</w:t>
            </w:r>
          </w:p>
        </w:tc>
        <w:tc>
          <w:tcPr>
            <w:tcW w:w="4569" w:type="dxa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人工晶体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rPr>
                <w:sz w:val="18"/>
                <w:szCs w:val="18"/>
              </w:rPr>
            </w:pPr>
          </w:p>
        </w:tc>
      </w:tr>
      <w:tr w:rsidR="00912EEF" w:rsidRPr="00C74B7A" w:rsidTr="00912EEF">
        <w:trPr>
          <w:trHeight w:val="137"/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12</w:t>
            </w:r>
          </w:p>
        </w:tc>
        <w:tc>
          <w:tcPr>
            <w:tcW w:w="4569" w:type="dxa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青光眼引流器、青光眼引流阀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rPr>
                <w:sz w:val="18"/>
                <w:szCs w:val="18"/>
              </w:rPr>
            </w:pPr>
          </w:p>
        </w:tc>
      </w:tr>
      <w:tr w:rsidR="00912EEF" w:rsidRPr="00C74B7A" w:rsidTr="00912EEF">
        <w:trPr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13</w:t>
            </w:r>
          </w:p>
        </w:tc>
        <w:tc>
          <w:tcPr>
            <w:tcW w:w="4569" w:type="dxa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超声乳化穿刺刀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rPr>
                <w:sz w:val="18"/>
                <w:szCs w:val="18"/>
              </w:rPr>
            </w:pPr>
          </w:p>
        </w:tc>
      </w:tr>
      <w:tr w:rsidR="00912EEF" w:rsidRPr="00C74B7A" w:rsidTr="00912EEF">
        <w:trPr>
          <w:trHeight w:val="70"/>
          <w:jc w:val="center"/>
        </w:trPr>
        <w:tc>
          <w:tcPr>
            <w:tcW w:w="808" w:type="dxa"/>
            <w:vAlign w:val="center"/>
          </w:tcPr>
          <w:p w:rsidR="00912EEF" w:rsidRPr="00912EEF" w:rsidRDefault="00912EEF" w:rsidP="009A4C74">
            <w:pPr>
              <w:jc w:val="center"/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14</w:t>
            </w:r>
          </w:p>
        </w:tc>
        <w:tc>
          <w:tcPr>
            <w:tcW w:w="4569" w:type="dxa"/>
          </w:tcPr>
          <w:p w:rsidR="00912EEF" w:rsidRPr="00912EEF" w:rsidRDefault="00912EEF" w:rsidP="009A4C74">
            <w:pPr>
              <w:rPr>
                <w:szCs w:val="21"/>
              </w:rPr>
            </w:pPr>
            <w:r w:rsidRPr="00912EEF">
              <w:rPr>
                <w:rFonts w:hint="eastAsia"/>
                <w:szCs w:val="21"/>
              </w:rPr>
              <w:t>ALCON</w:t>
            </w:r>
            <w:r w:rsidRPr="00912EEF">
              <w:rPr>
                <w:rFonts w:hint="eastAsia"/>
                <w:szCs w:val="21"/>
              </w:rPr>
              <w:t>超声乳化和玻切仪配套管道和耗材</w:t>
            </w:r>
          </w:p>
        </w:tc>
        <w:tc>
          <w:tcPr>
            <w:tcW w:w="3170" w:type="dxa"/>
          </w:tcPr>
          <w:p w:rsidR="00912EEF" w:rsidRPr="00C74B7A" w:rsidRDefault="00912EEF" w:rsidP="009A4C74">
            <w:pPr>
              <w:rPr>
                <w:sz w:val="18"/>
                <w:szCs w:val="18"/>
              </w:rPr>
            </w:pPr>
          </w:p>
        </w:tc>
      </w:tr>
    </w:tbl>
    <w:p w:rsidR="00F75641" w:rsidRPr="008B2481" w:rsidRDefault="00F75641" w:rsidP="00F35CFB">
      <w:pPr>
        <w:spacing w:line="440" w:lineRule="exact"/>
        <w:jc w:val="left"/>
        <w:rPr>
          <w:b/>
          <w:sz w:val="24"/>
          <w:szCs w:val="24"/>
        </w:rPr>
      </w:pPr>
      <w:r w:rsidRPr="008B2481">
        <w:rPr>
          <w:rFonts w:hint="eastAsia"/>
          <w:b/>
          <w:sz w:val="24"/>
          <w:szCs w:val="24"/>
        </w:rPr>
        <w:t>2</w:t>
      </w:r>
      <w:r w:rsidRPr="008B2481">
        <w:rPr>
          <w:rFonts w:hint="eastAsia"/>
          <w:b/>
          <w:sz w:val="24"/>
          <w:szCs w:val="24"/>
        </w:rPr>
        <w:t>、投标人需要提供的相关材料</w:t>
      </w:r>
    </w:p>
    <w:p w:rsidR="00F75641" w:rsidRPr="008B2481" w:rsidRDefault="00C359D2" w:rsidP="00F35CFB">
      <w:pPr>
        <w:spacing w:line="440" w:lineRule="exact"/>
        <w:ind w:leftChars="67" w:left="501" w:hangingChars="150" w:hanging="36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(1)</w:t>
      </w:r>
      <w:r w:rsidR="00F75641" w:rsidRPr="008B2481">
        <w:rPr>
          <w:rFonts w:hint="eastAsia"/>
          <w:sz w:val="24"/>
          <w:szCs w:val="24"/>
        </w:rPr>
        <w:t>投标产品的价格一览表（详见附表）</w:t>
      </w:r>
    </w:p>
    <w:p w:rsidR="00F75641" w:rsidRPr="008B2481" w:rsidRDefault="00C359D2" w:rsidP="00F35CFB">
      <w:pPr>
        <w:spacing w:line="440" w:lineRule="exact"/>
        <w:ind w:firstLineChars="50" w:firstLine="12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(2)</w:t>
      </w:r>
      <w:r w:rsidR="00F75641" w:rsidRPr="008B2481">
        <w:rPr>
          <w:rFonts w:hint="eastAsia"/>
          <w:sz w:val="24"/>
          <w:szCs w:val="24"/>
        </w:rPr>
        <w:t xml:space="preserve"> </w:t>
      </w:r>
      <w:r w:rsidR="00F75641" w:rsidRPr="008B2481">
        <w:rPr>
          <w:rFonts w:hint="eastAsia"/>
          <w:sz w:val="24"/>
          <w:szCs w:val="24"/>
        </w:rPr>
        <w:t>投标产品的参数</w:t>
      </w:r>
    </w:p>
    <w:p w:rsidR="00F75641" w:rsidRPr="008B2481" w:rsidRDefault="00C359D2" w:rsidP="00F35CFB">
      <w:pPr>
        <w:spacing w:line="440" w:lineRule="exact"/>
        <w:ind w:firstLineChars="50" w:firstLine="12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(3)</w:t>
      </w:r>
      <w:r w:rsidR="00F75641" w:rsidRPr="008B2481">
        <w:rPr>
          <w:rFonts w:hint="eastAsia"/>
          <w:sz w:val="24"/>
          <w:szCs w:val="24"/>
        </w:rPr>
        <w:t xml:space="preserve"> </w:t>
      </w:r>
      <w:r w:rsidR="00F75641" w:rsidRPr="008B2481">
        <w:rPr>
          <w:rFonts w:hint="eastAsia"/>
          <w:sz w:val="24"/>
          <w:szCs w:val="24"/>
        </w:rPr>
        <w:t>投标产品的彩页</w:t>
      </w:r>
    </w:p>
    <w:p w:rsidR="00F75641" w:rsidRPr="008B2481" w:rsidRDefault="00C359D2" w:rsidP="00F35CFB">
      <w:pPr>
        <w:spacing w:line="440" w:lineRule="exact"/>
        <w:ind w:firstLineChars="50" w:firstLine="12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(4)</w:t>
      </w:r>
      <w:r w:rsidR="00F75641" w:rsidRPr="008B2481">
        <w:rPr>
          <w:rFonts w:hint="eastAsia"/>
          <w:sz w:val="24"/>
          <w:szCs w:val="24"/>
        </w:rPr>
        <w:t xml:space="preserve"> </w:t>
      </w:r>
      <w:r w:rsidR="00F75641" w:rsidRPr="008B2481">
        <w:rPr>
          <w:rFonts w:hint="eastAsia"/>
          <w:sz w:val="24"/>
          <w:szCs w:val="24"/>
        </w:rPr>
        <w:t>投标产品的配置一览表加盖单位公章</w:t>
      </w:r>
    </w:p>
    <w:p w:rsidR="00F75641" w:rsidRPr="008B2481" w:rsidRDefault="00C359D2" w:rsidP="00F35CFB">
      <w:pPr>
        <w:spacing w:line="440" w:lineRule="exact"/>
        <w:ind w:firstLineChars="50" w:firstLine="12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(5)</w:t>
      </w:r>
      <w:r w:rsidR="00F75641" w:rsidRPr="008B2481">
        <w:rPr>
          <w:rFonts w:hint="eastAsia"/>
          <w:sz w:val="24"/>
          <w:szCs w:val="24"/>
        </w:rPr>
        <w:t xml:space="preserve"> </w:t>
      </w:r>
      <w:r w:rsidR="00F75641" w:rsidRPr="008B2481">
        <w:rPr>
          <w:rFonts w:hint="eastAsia"/>
          <w:sz w:val="24"/>
          <w:szCs w:val="24"/>
        </w:rPr>
        <w:t>投标公司及产品的资质证明材料</w:t>
      </w:r>
    </w:p>
    <w:p w:rsidR="00F75641" w:rsidRPr="008B2481" w:rsidRDefault="00922577" w:rsidP="00F35CFB">
      <w:pPr>
        <w:spacing w:line="440" w:lineRule="exact"/>
        <w:ind w:firstLineChars="150" w:firstLine="36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①</w:t>
      </w:r>
      <w:r w:rsidR="00F75641" w:rsidRPr="008B2481">
        <w:rPr>
          <w:rFonts w:hint="eastAsia"/>
          <w:sz w:val="24"/>
          <w:szCs w:val="24"/>
        </w:rPr>
        <w:t>《企业法人营业执照》副本和税务登记证复印件，并加盖单位公章；</w:t>
      </w:r>
    </w:p>
    <w:p w:rsidR="00F75641" w:rsidRPr="008B2481" w:rsidRDefault="00922577" w:rsidP="00F35CFB">
      <w:pPr>
        <w:spacing w:line="440" w:lineRule="exact"/>
        <w:ind w:leftChars="200" w:left="780" w:hangingChars="150" w:hanging="36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②</w:t>
      </w:r>
      <w:r w:rsidR="00F75641" w:rsidRPr="008B2481">
        <w:rPr>
          <w:rFonts w:hint="eastAsia"/>
          <w:sz w:val="24"/>
          <w:szCs w:val="24"/>
        </w:rPr>
        <w:t>《医疗器械生产企业许可证》</w:t>
      </w:r>
      <w:r w:rsidR="00005A3E" w:rsidRPr="008B2481">
        <w:rPr>
          <w:rFonts w:hint="eastAsia"/>
          <w:sz w:val="24"/>
          <w:szCs w:val="24"/>
        </w:rPr>
        <w:t>和</w:t>
      </w:r>
      <w:r w:rsidR="00F75641" w:rsidRPr="008B2481">
        <w:rPr>
          <w:rFonts w:hint="eastAsia"/>
          <w:sz w:val="24"/>
          <w:szCs w:val="24"/>
        </w:rPr>
        <w:t>《医疗器械经营企业许可证》复印件加盖单位公章；</w:t>
      </w:r>
    </w:p>
    <w:p w:rsidR="00F75641" w:rsidRPr="008B2481" w:rsidRDefault="00922577" w:rsidP="00F35CFB">
      <w:pPr>
        <w:spacing w:line="440" w:lineRule="exact"/>
        <w:ind w:leftChars="171" w:left="599" w:hangingChars="100" w:hanging="24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③</w:t>
      </w:r>
      <w:r w:rsidR="00F75641" w:rsidRPr="008B2481">
        <w:rPr>
          <w:rFonts w:hint="eastAsia"/>
          <w:sz w:val="24"/>
          <w:szCs w:val="24"/>
        </w:rPr>
        <w:t>法定代表人身份证明书或法人授权委托书、身份证的原件及复印件</w:t>
      </w:r>
      <w:r w:rsidR="00F75641" w:rsidRPr="008B2481">
        <w:rPr>
          <w:rFonts w:hint="eastAsia"/>
          <w:sz w:val="24"/>
          <w:szCs w:val="24"/>
        </w:rPr>
        <w:t xml:space="preserve"> </w:t>
      </w:r>
      <w:r w:rsidR="00F75641" w:rsidRPr="008B2481">
        <w:rPr>
          <w:rFonts w:hint="eastAsia"/>
          <w:sz w:val="24"/>
          <w:szCs w:val="24"/>
        </w:rPr>
        <w:t>加盖单位公章；</w:t>
      </w:r>
    </w:p>
    <w:p w:rsidR="00F75641" w:rsidRPr="008B2481" w:rsidRDefault="00672526" w:rsidP="00F35CFB">
      <w:pPr>
        <w:spacing w:line="440" w:lineRule="exact"/>
        <w:ind w:left="36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④</w:t>
      </w:r>
      <w:r w:rsidR="00F75641" w:rsidRPr="008B2481">
        <w:rPr>
          <w:rFonts w:hint="eastAsia"/>
          <w:sz w:val="24"/>
          <w:szCs w:val="24"/>
        </w:rPr>
        <w:t>医疗器械生产商出具的销售授权证书加盖单位公章；</w:t>
      </w:r>
    </w:p>
    <w:p w:rsidR="00F75641" w:rsidRPr="008B2481" w:rsidRDefault="00672526" w:rsidP="00F35CFB">
      <w:pPr>
        <w:pStyle w:val="a7"/>
        <w:spacing w:line="440" w:lineRule="exact"/>
        <w:ind w:left="360" w:firstLineChars="0" w:firstLine="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⑤</w:t>
      </w:r>
      <w:r w:rsidR="00F75641" w:rsidRPr="008B2481">
        <w:rPr>
          <w:rFonts w:hint="eastAsia"/>
          <w:sz w:val="24"/>
          <w:szCs w:val="24"/>
        </w:rPr>
        <w:t>用户名单加盖单位公章；</w:t>
      </w:r>
    </w:p>
    <w:p w:rsidR="00F75641" w:rsidRPr="008B2481" w:rsidRDefault="00F03A19" w:rsidP="00F35CFB">
      <w:pPr>
        <w:pStyle w:val="a7"/>
        <w:spacing w:line="440" w:lineRule="exact"/>
        <w:ind w:leftChars="171" w:left="599" w:hangingChars="100" w:hanging="24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⑥</w:t>
      </w:r>
      <w:r w:rsidR="00F75641" w:rsidRPr="008B2481">
        <w:rPr>
          <w:rFonts w:hint="eastAsia"/>
          <w:sz w:val="24"/>
          <w:szCs w:val="24"/>
        </w:rPr>
        <w:t>医疗器械产品注册证及注册登记表（不作为医疗器械管理的产品，请到国家药监局网</w:t>
      </w:r>
      <w:r w:rsidR="00F75641" w:rsidRPr="008B2481">
        <w:rPr>
          <w:rFonts w:hint="eastAsia"/>
          <w:sz w:val="24"/>
          <w:szCs w:val="24"/>
        </w:rPr>
        <w:lastRenderedPageBreak/>
        <w:t>站查询依据），并加盖单位公章；</w:t>
      </w:r>
    </w:p>
    <w:p w:rsidR="00F75641" w:rsidRPr="008B2481" w:rsidRDefault="00BE4E46" w:rsidP="00F35CFB">
      <w:pPr>
        <w:spacing w:line="440" w:lineRule="exact"/>
        <w:ind w:firstLineChars="150" w:firstLine="36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⑦</w:t>
      </w:r>
      <w:r w:rsidR="00F75641" w:rsidRPr="008B2481">
        <w:rPr>
          <w:rFonts w:hint="eastAsia"/>
          <w:sz w:val="24"/>
          <w:szCs w:val="24"/>
        </w:rPr>
        <w:t>投标文件要求一正七副（开标时提供）</w:t>
      </w:r>
      <w:r w:rsidR="00F75641" w:rsidRPr="008B2481">
        <w:rPr>
          <w:rFonts w:hint="eastAsia"/>
          <w:sz w:val="24"/>
          <w:szCs w:val="24"/>
        </w:rPr>
        <w:t>;</w:t>
      </w:r>
    </w:p>
    <w:p w:rsidR="00F75641" w:rsidRPr="008B2481" w:rsidRDefault="00672526" w:rsidP="00F35CFB">
      <w:pPr>
        <w:spacing w:line="440" w:lineRule="exact"/>
        <w:ind w:leftChars="171" w:left="599" w:hangingChars="100" w:hanging="24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⑧</w:t>
      </w:r>
      <w:r w:rsidR="008B2481" w:rsidRPr="008B2481">
        <w:rPr>
          <w:rFonts w:hint="eastAsia"/>
          <w:sz w:val="24"/>
          <w:szCs w:val="24"/>
        </w:rPr>
        <w:t>投标单位</w:t>
      </w:r>
      <w:r w:rsidR="00912EEF">
        <w:rPr>
          <w:rFonts w:hint="eastAsia"/>
          <w:sz w:val="24"/>
          <w:szCs w:val="24"/>
        </w:rPr>
        <w:t>开标前，</w:t>
      </w:r>
      <w:r w:rsidR="008B2481" w:rsidRPr="008B2481">
        <w:rPr>
          <w:rFonts w:hint="eastAsia"/>
          <w:sz w:val="24"/>
          <w:szCs w:val="24"/>
        </w:rPr>
        <w:t>需提供西湖区（或公司注册地）</w:t>
      </w:r>
      <w:r w:rsidR="00F75641" w:rsidRPr="008B2481">
        <w:rPr>
          <w:rFonts w:hint="eastAsia"/>
          <w:sz w:val="24"/>
          <w:szCs w:val="24"/>
        </w:rPr>
        <w:t>检察院开具的《检察机关行贿犯罪档案查询结果告知函》</w:t>
      </w:r>
      <w:r w:rsidR="00F75641" w:rsidRPr="008B2481">
        <w:rPr>
          <w:rFonts w:hint="eastAsia"/>
          <w:sz w:val="24"/>
          <w:szCs w:val="24"/>
        </w:rPr>
        <w:t>;</w:t>
      </w:r>
    </w:p>
    <w:p w:rsidR="00323CAB" w:rsidRPr="008B2481" w:rsidRDefault="00672526" w:rsidP="00F35CFB">
      <w:pPr>
        <w:spacing w:line="440" w:lineRule="exact"/>
        <w:ind w:leftChars="180" w:left="738" w:hangingChars="150" w:hanging="360"/>
        <w:jc w:val="left"/>
        <w:rPr>
          <w:sz w:val="24"/>
          <w:szCs w:val="24"/>
        </w:rPr>
      </w:pPr>
      <w:r w:rsidRPr="008B2481">
        <w:rPr>
          <w:rFonts w:hint="eastAsia"/>
          <w:sz w:val="24"/>
          <w:szCs w:val="24"/>
        </w:rPr>
        <w:t>⑨</w:t>
      </w:r>
      <w:r w:rsidR="00323CAB" w:rsidRPr="008B2481">
        <w:rPr>
          <w:rFonts w:hint="eastAsia"/>
          <w:sz w:val="24"/>
          <w:szCs w:val="24"/>
        </w:rPr>
        <w:t>投标</w:t>
      </w:r>
      <w:r w:rsidR="00674A5A" w:rsidRPr="008B2481">
        <w:rPr>
          <w:rFonts w:hint="eastAsia"/>
          <w:sz w:val="24"/>
          <w:szCs w:val="24"/>
        </w:rPr>
        <w:t>单位</w:t>
      </w:r>
      <w:r w:rsidR="00323CAB" w:rsidRPr="008B2481">
        <w:rPr>
          <w:rFonts w:hint="eastAsia"/>
          <w:sz w:val="24"/>
          <w:szCs w:val="24"/>
        </w:rPr>
        <w:t>需提供信用信息查询记录，并加盖公章（查询地址“信用中国</w:t>
      </w:r>
      <w:r w:rsidR="00FD1193" w:rsidRPr="008B2481">
        <w:rPr>
          <w:rFonts w:hint="eastAsia"/>
          <w:sz w:val="24"/>
          <w:szCs w:val="24"/>
        </w:rPr>
        <w:t>”</w:t>
      </w:r>
      <w:hyperlink r:id="rId8" w:history="1">
        <w:r w:rsidR="00323CAB" w:rsidRPr="008B2481">
          <w:rPr>
            <w:rStyle w:val="a8"/>
            <w:rFonts w:hint="eastAsia"/>
            <w:sz w:val="24"/>
            <w:szCs w:val="24"/>
          </w:rPr>
          <w:t>www.creditchina.gov.cn</w:t>
        </w:r>
      </w:hyperlink>
      <w:r w:rsidR="00323CAB" w:rsidRPr="008B2481">
        <w:rPr>
          <w:rFonts w:hint="eastAsia"/>
          <w:sz w:val="24"/>
          <w:szCs w:val="24"/>
        </w:rPr>
        <w:t>）；</w:t>
      </w:r>
    </w:p>
    <w:p w:rsidR="00F75641" w:rsidRPr="008B2481" w:rsidRDefault="003371B9" w:rsidP="00F35CFB">
      <w:pPr>
        <w:spacing w:line="440" w:lineRule="exact"/>
        <w:rPr>
          <w:sz w:val="24"/>
          <w:szCs w:val="24"/>
        </w:rPr>
      </w:pPr>
      <w:r w:rsidRPr="008B2481"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F75641" w:rsidRPr="008B2481">
        <w:rPr>
          <w:rFonts w:hint="eastAsia"/>
          <w:b/>
          <w:sz w:val="24"/>
          <w:szCs w:val="24"/>
        </w:rPr>
        <w:t>公示时间：</w:t>
      </w:r>
      <w:r w:rsidR="008B2481" w:rsidRPr="008B2481">
        <w:rPr>
          <w:rFonts w:hint="eastAsia"/>
          <w:sz w:val="24"/>
          <w:szCs w:val="24"/>
        </w:rPr>
        <w:t>2017</w:t>
      </w:r>
      <w:r w:rsidR="008B2481" w:rsidRPr="008B2481">
        <w:rPr>
          <w:rFonts w:hint="eastAsia"/>
          <w:sz w:val="24"/>
          <w:szCs w:val="24"/>
        </w:rPr>
        <w:t>年</w:t>
      </w:r>
      <w:r w:rsidR="00912EEF">
        <w:rPr>
          <w:rFonts w:hint="eastAsia"/>
          <w:sz w:val="24"/>
          <w:szCs w:val="24"/>
        </w:rPr>
        <w:t>7</w:t>
      </w:r>
      <w:r w:rsidR="008B2481" w:rsidRPr="008B2481">
        <w:rPr>
          <w:rFonts w:hint="eastAsia"/>
          <w:sz w:val="24"/>
          <w:szCs w:val="24"/>
        </w:rPr>
        <w:t>月</w:t>
      </w:r>
      <w:r w:rsidR="00912EEF">
        <w:rPr>
          <w:rFonts w:hint="eastAsia"/>
          <w:sz w:val="24"/>
          <w:szCs w:val="24"/>
        </w:rPr>
        <w:t>19</w:t>
      </w:r>
      <w:r w:rsidR="008B2481" w:rsidRPr="008B2481">
        <w:rPr>
          <w:rFonts w:hint="eastAsia"/>
          <w:sz w:val="24"/>
          <w:szCs w:val="24"/>
        </w:rPr>
        <w:t>日至</w:t>
      </w:r>
      <w:r w:rsidR="008B2481" w:rsidRPr="008B2481">
        <w:rPr>
          <w:rFonts w:hint="eastAsia"/>
          <w:sz w:val="24"/>
          <w:szCs w:val="24"/>
        </w:rPr>
        <w:t>2017</w:t>
      </w:r>
      <w:r w:rsidR="008B2481" w:rsidRPr="008B2481">
        <w:rPr>
          <w:rFonts w:hint="eastAsia"/>
          <w:sz w:val="24"/>
          <w:szCs w:val="24"/>
        </w:rPr>
        <w:t>年</w:t>
      </w:r>
      <w:r w:rsidR="00912EEF">
        <w:rPr>
          <w:rFonts w:hint="eastAsia"/>
          <w:sz w:val="24"/>
          <w:szCs w:val="24"/>
        </w:rPr>
        <w:t>8</w:t>
      </w:r>
      <w:r w:rsidR="008B2481" w:rsidRPr="008B2481">
        <w:rPr>
          <w:rFonts w:hint="eastAsia"/>
          <w:sz w:val="24"/>
          <w:szCs w:val="24"/>
        </w:rPr>
        <w:t>月</w:t>
      </w:r>
      <w:r w:rsidR="00912EEF">
        <w:rPr>
          <w:rFonts w:hint="eastAsia"/>
          <w:sz w:val="24"/>
          <w:szCs w:val="24"/>
        </w:rPr>
        <w:t>7</w:t>
      </w:r>
      <w:r w:rsidR="008B2481" w:rsidRPr="008B2481">
        <w:rPr>
          <w:rFonts w:hint="eastAsia"/>
          <w:sz w:val="24"/>
          <w:szCs w:val="24"/>
        </w:rPr>
        <w:t>日止；</w:t>
      </w:r>
    </w:p>
    <w:p w:rsidR="007F3A84" w:rsidRPr="008B2481" w:rsidRDefault="007F3A84" w:rsidP="00F35CFB">
      <w:pPr>
        <w:spacing w:line="440" w:lineRule="exact"/>
        <w:ind w:left="1783" w:hangingChars="740" w:hanging="1783"/>
        <w:rPr>
          <w:sz w:val="24"/>
          <w:szCs w:val="24"/>
        </w:rPr>
      </w:pPr>
      <w:r w:rsidRPr="008B2481">
        <w:rPr>
          <w:rFonts w:hint="eastAsia"/>
          <w:b/>
          <w:sz w:val="24"/>
          <w:szCs w:val="24"/>
        </w:rPr>
        <w:t>4</w:t>
      </w:r>
      <w:r w:rsidRPr="008B2481">
        <w:rPr>
          <w:rFonts w:hint="eastAsia"/>
          <w:b/>
          <w:sz w:val="24"/>
          <w:szCs w:val="24"/>
        </w:rPr>
        <w:t>、</w:t>
      </w:r>
      <w:r w:rsidR="00912EEF" w:rsidRPr="008B2481">
        <w:rPr>
          <w:rFonts w:hint="eastAsia"/>
          <w:b/>
          <w:sz w:val="24"/>
          <w:szCs w:val="24"/>
        </w:rPr>
        <w:t>报名地点：</w:t>
      </w:r>
      <w:r w:rsidR="00912EEF" w:rsidRPr="008B2481">
        <w:rPr>
          <w:rFonts w:hint="eastAsia"/>
          <w:sz w:val="24"/>
          <w:szCs w:val="24"/>
        </w:rPr>
        <w:t>南昌大学第四附属医院</w:t>
      </w:r>
      <w:r w:rsidR="00912EEF" w:rsidRPr="008B2481">
        <w:rPr>
          <w:rFonts w:hint="eastAsia"/>
          <w:sz w:val="24"/>
          <w:szCs w:val="24"/>
        </w:rPr>
        <w:t xml:space="preserve">  </w:t>
      </w:r>
      <w:r w:rsidR="00912EEF" w:rsidRPr="008B2481">
        <w:rPr>
          <w:rFonts w:hint="eastAsia"/>
          <w:sz w:val="24"/>
          <w:szCs w:val="24"/>
        </w:rPr>
        <w:t>物资供应科；</w:t>
      </w:r>
    </w:p>
    <w:p w:rsidR="007F3A84" w:rsidRPr="008B2481" w:rsidRDefault="007F3A84" w:rsidP="00F35CFB">
      <w:pPr>
        <w:spacing w:line="440" w:lineRule="exact"/>
        <w:jc w:val="left"/>
        <w:rPr>
          <w:sz w:val="24"/>
          <w:szCs w:val="24"/>
        </w:rPr>
      </w:pPr>
      <w:r w:rsidRPr="008B2481">
        <w:rPr>
          <w:rFonts w:hint="eastAsia"/>
          <w:b/>
          <w:sz w:val="24"/>
          <w:szCs w:val="24"/>
        </w:rPr>
        <w:t>5</w:t>
      </w:r>
      <w:r w:rsidRPr="008B2481">
        <w:rPr>
          <w:rFonts w:hint="eastAsia"/>
          <w:b/>
          <w:sz w:val="24"/>
          <w:szCs w:val="24"/>
        </w:rPr>
        <w:t>、</w:t>
      </w:r>
      <w:r w:rsidR="00912EEF" w:rsidRPr="008B2481">
        <w:rPr>
          <w:rFonts w:hint="eastAsia"/>
          <w:b/>
          <w:sz w:val="24"/>
          <w:szCs w:val="24"/>
        </w:rPr>
        <w:t>开标时间：</w:t>
      </w:r>
      <w:r w:rsidR="00912EEF" w:rsidRPr="008B2481">
        <w:rPr>
          <w:rFonts w:hint="eastAsia"/>
          <w:sz w:val="24"/>
          <w:szCs w:val="24"/>
        </w:rPr>
        <w:t>另行通知</w:t>
      </w:r>
    </w:p>
    <w:p w:rsidR="007F3A84" w:rsidRPr="008B2481" w:rsidRDefault="007F3A84" w:rsidP="00912EEF">
      <w:pPr>
        <w:spacing w:line="440" w:lineRule="exact"/>
        <w:jc w:val="left"/>
        <w:rPr>
          <w:sz w:val="24"/>
          <w:szCs w:val="24"/>
        </w:rPr>
        <w:sectPr w:rsidR="007F3A84" w:rsidRPr="008B2481" w:rsidSect="00674A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91" w:bottom="1440" w:left="1418" w:header="851" w:footer="992" w:gutter="0"/>
          <w:cols w:space="425"/>
          <w:docGrid w:type="lines" w:linePitch="312"/>
        </w:sectPr>
      </w:pPr>
      <w:r w:rsidRPr="008B2481">
        <w:rPr>
          <w:rFonts w:hint="eastAsia"/>
          <w:b/>
          <w:sz w:val="24"/>
          <w:szCs w:val="24"/>
        </w:rPr>
        <w:t>6</w:t>
      </w:r>
      <w:r w:rsidRPr="008B2481">
        <w:rPr>
          <w:rFonts w:hint="eastAsia"/>
          <w:b/>
          <w:sz w:val="24"/>
          <w:szCs w:val="24"/>
        </w:rPr>
        <w:t>、</w:t>
      </w:r>
      <w:r w:rsidR="00912EEF" w:rsidRPr="008B2481">
        <w:rPr>
          <w:rFonts w:hint="eastAsia"/>
          <w:b/>
          <w:sz w:val="24"/>
          <w:szCs w:val="24"/>
        </w:rPr>
        <w:t>联系电话</w:t>
      </w:r>
      <w:r w:rsidR="00912EEF" w:rsidRPr="008B2481">
        <w:rPr>
          <w:rFonts w:hint="eastAsia"/>
          <w:sz w:val="24"/>
          <w:szCs w:val="24"/>
        </w:rPr>
        <w:t>：</w:t>
      </w:r>
      <w:r w:rsidR="00912EEF" w:rsidRPr="008B2481">
        <w:rPr>
          <w:sz w:val="24"/>
          <w:szCs w:val="24"/>
        </w:rPr>
        <w:t>0791-870</w:t>
      </w:r>
      <w:r w:rsidR="00912EEF" w:rsidRPr="008B2481">
        <w:rPr>
          <w:rFonts w:hint="eastAsia"/>
          <w:sz w:val="24"/>
          <w:szCs w:val="24"/>
        </w:rPr>
        <w:t>25447</w:t>
      </w:r>
    </w:p>
    <w:p w:rsidR="00F75641" w:rsidRPr="009353E9" w:rsidRDefault="00AD739D" w:rsidP="00F7564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附表</w:t>
      </w:r>
      <w:r w:rsidR="00F75641" w:rsidRPr="009353E9">
        <w:rPr>
          <w:rFonts w:hint="eastAsia"/>
          <w:sz w:val="30"/>
          <w:szCs w:val="30"/>
        </w:rPr>
        <w:t>：</w:t>
      </w:r>
    </w:p>
    <w:p w:rsidR="00F75641" w:rsidRDefault="00F75641" w:rsidP="00F75641"/>
    <w:tbl>
      <w:tblPr>
        <w:tblStyle w:val="a5"/>
        <w:tblW w:w="14247" w:type="dxa"/>
        <w:jc w:val="center"/>
        <w:tblLook w:val="04A0"/>
      </w:tblPr>
      <w:tblGrid>
        <w:gridCol w:w="1090"/>
        <w:gridCol w:w="1003"/>
        <w:gridCol w:w="851"/>
        <w:gridCol w:w="922"/>
        <w:gridCol w:w="993"/>
        <w:gridCol w:w="1417"/>
        <w:gridCol w:w="708"/>
        <w:gridCol w:w="1090"/>
        <w:gridCol w:w="979"/>
        <w:gridCol w:w="941"/>
        <w:gridCol w:w="851"/>
        <w:gridCol w:w="850"/>
        <w:gridCol w:w="851"/>
        <w:gridCol w:w="850"/>
        <w:gridCol w:w="851"/>
      </w:tblGrid>
      <w:tr w:rsidR="00B63E0E" w:rsidTr="00B63E0E">
        <w:trPr>
          <w:trHeight w:val="936"/>
          <w:jc w:val="center"/>
        </w:trPr>
        <w:tc>
          <w:tcPr>
            <w:tcW w:w="1090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招标项目</w:t>
            </w:r>
          </w:p>
        </w:tc>
        <w:tc>
          <w:tcPr>
            <w:tcW w:w="1003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产品注册证名称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63E0E" w:rsidRPr="00CA1D8F" w:rsidRDefault="00B63E0E" w:rsidP="00B63E0E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产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地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A1D8F">
              <w:rPr>
                <w:rFonts w:hint="eastAsia"/>
                <w:b/>
                <w:sz w:val="18"/>
                <w:szCs w:val="18"/>
              </w:rPr>
              <w:t>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产品注册证号</w:t>
            </w:r>
          </w:p>
        </w:tc>
        <w:tc>
          <w:tcPr>
            <w:tcW w:w="708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090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投标公司</w:t>
            </w:r>
          </w:p>
        </w:tc>
        <w:tc>
          <w:tcPr>
            <w:tcW w:w="979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江西省卫计委限价</w:t>
            </w:r>
          </w:p>
        </w:tc>
        <w:tc>
          <w:tcPr>
            <w:tcW w:w="941" w:type="dxa"/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江西省人民医院参考价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一附院参考价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二附院参考价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其他医院参考价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四附院现行价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3E0E" w:rsidRPr="00CA1D8F" w:rsidRDefault="00B63E0E" w:rsidP="003F6983">
            <w:pPr>
              <w:jc w:val="center"/>
              <w:rPr>
                <w:b/>
                <w:sz w:val="18"/>
                <w:szCs w:val="18"/>
              </w:rPr>
            </w:pPr>
            <w:r w:rsidRPr="00CA1D8F">
              <w:rPr>
                <w:rFonts w:hint="eastAsia"/>
                <w:b/>
                <w:sz w:val="18"/>
                <w:szCs w:val="18"/>
              </w:rPr>
              <w:t>四附院投标价</w:t>
            </w:r>
          </w:p>
        </w:tc>
      </w:tr>
      <w:tr w:rsidR="00B63E0E" w:rsidTr="00B63E0E">
        <w:trPr>
          <w:trHeight w:val="936"/>
          <w:jc w:val="center"/>
        </w:trPr>
        <w:tc>
          <w:tcPr>
            <w:tcW w:w="1090" w:type="dxa"/>
          </w:tcPr>
          <w:p w:rsidR="00B63E0E" w:rsidRDefault="00B63E0E" w:rsidP="003F6983"/>
        </w:tc>
        <w:tc>
          <w:tcPr>
            <w:tcW w:w="1003" w:type="dxa"/>
          </w:tcPr>
          <w:p w:rsidR="00B63E0E" w:rsidRDefault="00B63E0E" w:rsidP="003F6983"/>
        </w:tc>
        <w:tc>
          <w:tcPr>
            <w:tcW w:w="851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922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993" w:type="dxa"/>
            <w:tcBorders>
              <w:left w:val="single" w:sz="4" w:space="0" w:color="auto"/>
            </w:tcBorders>
          </w:tcPr>
          <w:p w:rsidR="00B63E0E" w:rsidRDefault="00B63E0E" w:rsidP="003F6983"/>
        </w:tc>
        <w:tc>
          <w:tcPr>
            <w:tcW w:w="1417" w:type="dxa"/>
          </w:tcPr>
          <w:p w:rsidR="00B63E0E" w:rsidRDefault="00B63E0E" w:rsidP="003F6983"/>
        </w:tc>
        <w:tc>
          <w:tcPr>
            <w:tcW w:w="708" w:type="dxa"/>
          </w:tcPr>
          <w:p w:rsidR="00B63E0E" w:rsidRDefault="00B63E0E" w:rsidP="003F6983"/>
        </w:tc>
        <w:tc>
          <w:tcPr>
            <w:tcW w:w="1090" w:type="dxa"/>
          </w:tcPr>
          <w:p w:rsidR="00B63E0E" w:rsidRDefault="00B63E0E" w:rsidP="003F6983"/>
        </w:tc>
        <w:tc>
          <w:tcPr>
            <w:tcW w:w="979" w:type="dxa"/>
          </w:tcPr>
          <w:p w:rsidR="00B63E0E" w:rsidRDefault="00B63E0E" w:rsidP="003F6983"/>
        </w:tc>
        <w:tc>
          <w:tcPr>
            <w:tcW w:w="941" w:type="dxa"/>
          </w:tcPr>
          <w:p w:rsidR="00B63E0E" w:rsidRDefault="00B63E0E" w:rsidP="003F6983"/>
        </w:tc>
        <w:tc>
          <w:tcPr>
            <w:tcW w:w="851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1" w:type="dxa"/>
            <w:tcBorders>
              <w:left w:val="single" w:sz="4" w:space="0" w:color="auto"/>
            </w:tcBorders>
          </w:tcPr>
          <w:p w:rsidR="00B63E0E" w:rsidRDefault="00B63E0E" w:rsidP="003F6983"/>
        </w:tc>
        <w:tc>
          <w:tcPr>
            <w:tcW w:w="850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1" w:type="dxa"/>
            <w:tcBorders>
              <w:left w:val="single" w:sz="4" w:space="0" w:color="auto"/>
            </w:tcBorders>
          </w:tcPr>
          <w:p w:rsidR="00B63E0E" w:rsidRDefault="00B63E0E" w:rsidP="003F6983"/>
        </w:tc>
      </w:tr>
      <w:tr w:rsidR="00B63E0E" w:rsidTr="00B63E0E">
        <w:trPr>
          <w:trHeight w:val="936"/>
          <w:jc w:val="center"/>
        </w:trPr>
        <w:tc>
          <w:tcPr>
            <w:tcW w:w="1090" w:type="dxa"/>
          </w:tcPr>
          <w:p w:rsidR="00B63E0E" w:rsidRDefault="00B63E0E" w:rsidP="003F6983"/>
        </w:tc>
        <w:tc>
          <w:tcPr>
            <w:tcW w:w="1003" w:type="dxa"/>
          </w:tcPr>
          <w:p w:rsidR="00B63E0E" w:rsidRDefault="00B63E0E" w:rsidP="003F6983"/>
        </w:tc>
        <w:tc>
          <w:tcPr>
            <w:tcW w:w="851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922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993" w:type="dxa"/>
            <w:tcBorders>
              <w:left w:val="single" w:sz="4" w:space="0" w:color="auto"/>
            </w:tcBorders>
          </w:tcPr>
          <w:p w:rsidR="00B63E0E" w:rsidRDefault="00B63E0E" w:rsidP="003F6983"/>
        </w:tc>
        <w:tc>
          <w:tcPr>
            <w:tcW w:w="1417" w:type="dxa"/>
          </w:tcPr>
          <w:p w:rsidR="00B63E0E" w:rsidRDefault="00B63E0E" w:rsidP="003F6983"/>
        </w:tc>
        <w:tc>
          <w:tcPr>
            <w:tcW w:w="708" w:type="dxa"/>
          </w:tcPr>
          <w:p w:rsidR="00B63E0E" w:rsidRDefault="00B63E0E" w:rsidP="003F6983"/>
        </w:tc>
        <w:tc>
          <w:tcPr>
            <w:tcW w:w="1090" w:type="dxa"/>
          </w:tcPr>
          <w:p w:rsidR="00B63E0E" w:rsidRDefault="00B63E0E" w:rsidP="003F6983"/>
        </w:tc>
        <w:tc>
          <w:tcPr>
            <w:tcW w:w="979" w:type="dxa"/>
          </w:tcPr>
          <w:p w:rsidR="00B63E0E" w:rsidRDefault="00B63E0E" w:rsidP="003F6983"/>
        </w:tc>
        <w:tc>
          <w:tcPr>
            <w:tcW w:w="941" w:type="dxa"/>
          </w:tcPr>
          <w:p w:rsidR="00B63E0E" w:rsidRDefault="00B63E0E" w:rsidP="003F6983"/>
        </w:tc>
        <w:tc>
          <w:tcPr>
            <w:tcW w:w="851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1" w:type="dxa"/>
            <w:tcBorders>
              <w:left w:val="single" w:sz="4" w:space="0" w:color="auto"/>
            </w:tcBorders>
          </w:tcPr>
          <w:p w:rsidR="00B63E0E" w:rsidRDefault="00B63E0E" w:rsidP="003F6983"/>
        </w:tc>
        <w:tc>
          <w:tcPr>
            <w:tcW w:w="850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1" w:type="dxa"/>
            <w:tcBorders>
              <w:left w:val="single" w:sz="4" w:space="0" w:color="auto"/>
            </w:tcBorders>
          </w:tcPr>
          <w:p w:rsidR="00B63E0E" w:rsidRDefault="00B63E0E" w:rsidP="003F6983"/>
        </w:tc>
      </w:tr>
      <w:tr w:rsidR="00B63E0E" w:rsidTr="00B63E0E">
        <w:trPr>
          <w:trHeight w:val="936"/>
          <w:jc w:val="center"/>
        </w:trPr>
        <w:tc>
          <w:tcPr>
            <w:tcW w:w="1090" w:type="dxa"/>
          </w:tcPr>
          <w:p w:rsidR="00B63E0E" w:rsidRDefault="00B63E0E" w:rsidP="003F6983"/>
        </w:tc>
        <w:tc>
          <w:tcPr>
            <w:tcW w:w="1003" w:type="dxa"/>
          </w:tcPr>
          <w:p w:rsidR="00B63E0E" w:rsidRDefault="00B63E0E" w:rsidP="003F6983"/>
        </w:tc>
        <w:tc>
          <w:tcPr>
            <w:tcW w:w="851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922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993" w:type="dxa"/>
            <w:tcBorders>
              <w:left w:val="single" w:sz="4" w:space="0" w:color="auto"/>
            </w:tcBorders>
          </w:tcPr>
          <w:p w:rsidR="00B63E0E" w:rsidRDefault="00B63E0E" w:rsidP="003F6983"/>
        </w:tc>
        <w:tc>
          <w:tcPr>
            <w:tcW w:w="1417" w:type="dxa"/>
          </w:tcPr>
          <w:p w:rsidR="00B63E0E" w:rsidRDefault="00B63E0E" w:rsidP="003F6983"/>
        </w:tc>
        <w:tc>
          <w:tcPr>
            <w:tcW w:w="708" w:type="dxa"/>
          </w:tcPr>
          <w:p w:rsidR="00B63E0E" w:rsidRDefault="00B63E0E" w:rsidP="003F6983"/>
        </w:tc>
        <w:tc>
          <w:tcPr>
            <w:tcW w:w="1090" w:type="dxa"/>
          </w:tcPr>
          <w:p w:rsidR="00B63E0E" w:rsidRDefault="00B63E0E" w:rsidP="003F6983"/>
        </w:tc>
        <w:tc>
          <w:tcPr>
            <w:tcW w:w="979" w:type="dxa"/>
          </w:tcPr>
          <w:p w:rsidR="00B63E0E" w:rsidRDefault="00B63E0E" w:rsidP="003F6983"/>
        </w:tc>
        <w:tc>
          <w:tcPr>
            <w:tcW w:w="941" w:type="dxa"/>
          </w:tcPr>
          <w:p w:rsidR="00B63E0E" w:rsidRDefault="00B63E0E" w:rsidP="003F6983"/>
        </w:tc>
        <w:tc>
          <w:tcPr>
            <w:tcW w:w="851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1" w:type="dxa"/>
            <w:tcBorders>
              <w:left w:val="single" w:sz="4" w:space="0" w:color="auto"/>
            </w:tcBorders>
          </w:tcPr>
          <w:p w:rsidR="00B63E0E" w:rsidRDefault="00B63E0E" w:rsidP="003F6983"/>
        </w:tc>
        <w:tc>
          <w:tcPr>
            <w:tcW w:w="850" w:type="dxa"/>
            <w:tcBorders>
              <w:right w:val="single" w:sz="4" w:space="0" w:color="auto"/>
            </w:tcBorders>
          </w:tcPr>
          <w:p w:rsidR="00B63E0E" w:rsidRDefault="00B63E0E" w:rsidP="003F6983"/>
        </w:tc>
        <w:tc>
          <w:tcPr>
            <w:tcW w:w="851" w:type="dxa"/>
            <w:tcBorders>
              <w:left w:val="single" w:sz="4" w:space="0" w:color="auto"/>
            </w:tcBorders>
          </w:tcPr>
          <w:p w:rsidR="00B63E0E" w:rsidRDefault="00B63E0E" w:rsidP="003F6983"/>
        </w:tc>
      </w:tr>
      <w:tr w:rsidR="00F75641" w:rsidTr="00B63E0E">
        <w:trPr>
          <w:trHeight w:val="2643"/>
          <w:jc w:val="center"/>
        </w:trPr>
        <w:tc>
          <w:tcPr>
            <w:tcW w:w="1090" w:type="dxa"/>
          </w:tcPr>
          <w:p w:rsidR="00F75641" w:rsidRDefault="00F75641" w:rsidP="003F6983"/>
        </w:tc>
        <w:tc>
          <w:tcPr>
            <w:tcW w:w="13157" w:type="dxa"/>
            <w:gridSpan w:val="14"/>
          </w:tcPr>
          <w:p w:rsidR="00F75641" w:rsidRPr="00184673" w:rsidRDefault="00F75641" w:rsidP="00184673">
            <w:pPr>
              <w:spacing w:line="360" w:lineRule="auto"/>
              <w:rPr>
                <w:b/>
                <w:sz w:val="24"/>
                <w:szCs w:val="24"/>
              </w:rPr>
            </w:pPr>
            <w:r w:rsidRPr="00184673">
              <w:rPr>
                <w:rFonts w:hint="eastAsia"/>
                <w:b/>
                <w:sz w:val="24"/>
                <w:szCs w:val="24"/>
              </w:rPr>
              <w:t>备</w:t>
            </w:r>
            <w:r w:rsidRPr="0018467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84673">
              <w:rPr>
                <w:rFonts w:hint="eastAsia"/>
                <w:b/>
                <w:sz w:val="24"/>
                <w:szCs w:val="24"/>
              </w:rPr>
              <w:t>注：</w:t>
            </w:r>
          </w:p>
          <w:p w:rsidR="00F75641" w:rsidRPr="00184673" w:rsidRDefault="00F75641" w:rsidP="00184673">
            <w:pPr>
              <w:spacing w:line="360" w:lineRule="auto"/>
              <w:rPr>
                <w:sz w:val="24"/>
                <w:szCs w:val="24"/>
              </w:rPr>
            </w:pPr>
            <w:r w:rsidRPr="00184673">
              <w:rPr>
                <w:rFonts w:hint="eastAsia"/>
                <w:sz w:val="24"/>
                <w:szCs w:val="24"/>
              </w:rPr>
              <w:t>1</w:t>
            </w:r>
            <w:r w:rsidRPr="00184673">
              <w:rPr>
                <w:rFonts w:hint="eastAsia"/>
                <w:sz w:val="24"/>
                <w:szCs w:val="24"/>
              </w:rPr>
              <w:t>、请各投标企业按照规定的项目认真填写，不得涂改，每张报价单都需加盖公章。</w:t>
            </w:r>
          </w:p>
          <w:p w:rsidR="00F75641" w:rsidRDefault="00F75641" w:rsidP="00184673">
            <w:pPr>
              <w:spacing w:line="360" w:lineRule="auto"/>
              <w:ind w:left="360" w:hangingChars="150" w:hanging="360"/>
            </w:pPr>
            <w:r w:rsidRPr="00184673">
              <w:rPr>
                <w:rFonts w:hint="eastAsia"/>
                <w:sz w:val="24"/>
                <w:szCs w:val="24"/>
              </w:rPr>
              <w:t>2</w:t>
            </w:r>
            <w:r w:rsidRPr="00184673">
              <w:rPr>
                <w:rFonts w:hint="eastAsia"/>
                <w:sz w:val="24"/>
                <w:szCs w:val="24"/>
              </w:rPr>
              <w:t>、各投标企业必须按表格要求填写，价格真实，资料可靠，同时附上相应的价格依据。如发现弄虚作假者，则视为不诚信，并将其列入黑名单，禁止在四附院的任何产品投标及中标产品的配送。</w:t>
            </w:r>
          </w:p>
        </w:tc>
      </w:tr>
    </w:tbl>
    <w:p w:rsidR="00F75641" w:rsidRPr="001D0EAE" w:rsidRDefault="00F75641" w:rsidP="00F75641">
      <w:pPr>
        <w:spacing w:line="520" w:lineRule="exact"/>
        <w:rPr>
          <w:sz w:val="24"/>
          <w:szCs w:val="24"/>
        </w:rPr>
      </w:pPr>
    </w:p>
    <w:p w:rsidR="00796743" w:rsidRPr="00F75641" w:rsidRDefault="00796743"/>
    <w:sectPr w:rsidR="00796743" w:rsidRPr="00F75641" w:rsidSect="00F756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4A" w:rsidRDefault="00BF6C4A" w:rsidP="00796743">
      <w:r>
        <w:separator/>
      </w:r>
    </w:p>
  </w:endnote>
  <w:endnote w:type="continuationSeparator" w:id="1">
    <w:p w:rsidR="00BF6C4A" w:rsidRDefault="00BF6C4A" w:rsidP="0079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6" w:rsidRDefault="006803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6001"/>
      <w:docPartObj>
        <w:docPartGallery w:val="Page Numbers (Bottom of Page)"/>
        <w:docPartUnique/>
      </w:docPartObj>
    </w:sdtPr>
    <w:sdtContent>
      <w:p w:rsidR="00E347CA" w:rsidRDefault="00F64B69">
        <w:pPr>
          <w:pStyle w:val="a4"/>
          <w:jc w:val="center"/>
        </w:pPr>
        <w:r w:rsidRPr="00E347CA">
          <w:rPr>
            <w:sz w:val="24"/>
            <w:szCs w:val="24"/>
          </w:rPr>
          <w:fldChar w:fldCharType="begin"/>
        </w:r>
        <w:r w:rsidR="00E347CA" w:rsidRPr="00E347CA">
          <w:rPr>
            <w:sz w:val="24"/>
            <w:szCs w:val="24"/>
          </w:rPr>
          <w:instrText xml:space="preserve"> PAGE   \* MERGEFORMAT </w:instrText>
        </w:r>
        <w:r w:rsidRPr="00E347CA">
          <w:rPr>
            <w:sz w:val="24"/>
            <w:szCs w:val="24"/>
          </w:rPr>
          <w:fldChar w:fldCharType="separate"/>
        </w:r>
        <w:r w:rsidR="002A334E" w:rsidRPr="002A334E">
          <w:rPr>
            <w:noProof/>
            <w:sz w:val="24"/>
            <w:szCs w:val="24"/>
            <w:lang w:val="zh-CN"/>
          </w:rPr>
          <w:t>1</w:t>
        </w:r>
        <w:r w:rsidRPr="00E347CA">
          <w:rPr>
            <w:sz w:val="24"/>
            <w:szCs w:val="24"/>
          </w:rPr>
          <w:fldChar w:fldCharType="end"/>
        </w:r>
      </w:p>
    </w:sdtContent>
  </w:sdt>
  <w:p w:rsidR="00F75641" w:rsidRDefault="00F756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6" w:rsidRDefault="006803E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EB" w:rsidRDefault="00B570EB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EB" w:rsidRDefault="00B570EB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EB" w:rsidRDefault="00B570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4A" w:rsidRDefault="00BF6C4A" w:rsidP="00796743">
      <w:r>
        <w:separator/>
      </w:r>
    </w:p>
  </w:footnote>
  <w:footnote w:type="continuationSeparator" w:id="1">
    <w:p w:rsidR="00BF6C4A" w:rsidRDefault="00BF6C4A" w:rsidP="00796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6" w:rsidRDefault="006803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41" w:rsidRDefault="00F75641" w:rsidP="002A334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6" w:rsidRDefault="006803E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EB" w:rsidRDefault="00B570E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43" w:rsidRDefault="00796743" w:rsidP="00F75641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EB" w:rsidRDefault="00B570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5CA"/>
    <w:multiLevelType w:val="hybridMultilevel"/>
    <w:tmpl w:val="2F72A6A8"/>
    <w:lvl w:ilvl="0" w:tplc="08C014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6C33107"/>
    <w:multiLevelType w:val="hybridMultilevel"/>
    <w:tmpl w:val="B2F4CA7E"/>
    <w:lvl w:ilvl="0" w:tplc="634CD7A0">
      <w:start w:val="5"/>
      <w:numFmt w:val="decimalEnclosedParen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3B771524"/>
    <w:multiLevelType w:val="hybridMultilevel"/>
    <w:tmpl w:val="A8821268"/>
    <w:lvl w:ilvl="0" w:tplc="51D25650">
      <w:start w:val="1"/>
      <w:numFmt w:val="decimal"/>
      <w:lvlText w:val="%1、"/>
      <w:lvlJc w:val="left"/>
      <w:pPr>
        <w:ind w:left="591" w:hanging="45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3CC05D39"/>
    <w:multiLevelType w:val="hybridMultilevel"/>
    <w:tmpl w:val="713ED9FA"/>
    <w:lvl w:ilvl="0" w:tplc="591CE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6E1252"/>
    <w:multiLevelType w:val="hybridMultilevel"/>
    <w:tmpl w:val="CDFA8E28"/>
    <w:lvl w:ilvl="0" w:tplc="E8245C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DD1E09"/>
    <w:multiLevelType w:val="hybridMultilevel"/>
    <w:tmpl w:val="78E44680"/>
    <w:lvl w:ilvl="0" w:tplc="F6CCA424">
      <w:start w:val="1"/>
      <w:numFmt w:val="decimal"/>
      <w:lvlText w:val="%1、"/>
      <w:lvlJc w:val="left"/>
      <w:pPr>
        <w:ind w:left="96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1" w:hanging="420"/>
      </w:pPr>
    </w:lvl>
    <w:lvl w:ilvl="2" w:tplc="0409001B" w:tentative="1">
      <w:start w:val="1"/>
      <w:numFmt w:val="lowerRoman"/>
      <w:lvlText w:val="%3."/>
      <w:lvlJc w:val="righ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9" w:tentative="1">
      <w:start w:val="1"/>
      <w:numFmt w:val="lowerLetter"/>
      <w:lvlText w:val="%5)"/>
      <w:lvlJc w:val="left"/>
      <w:pPr>
        <w:ind w:left="2691" w:hanging="420"/>
      </w:pPr>
    </w:lvl>
    <w:lvl w:ilvl="5" w:tplc="0409001B" w:tentative="1">
      <w:start w:val="1"/>
      <w:numFmt w:val="lowerRoman"/>
      <w:lvlText w:val="%6."/>
      <w:lvlJc w:val="righ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9" w:tentative="1">
      <w:start w:val="1"/>
      <w:numFmt w:val="lowerLetter"/>
      <w:lvlText w:val="%8)"/>
      <w:lvlJc w:val="left"/>
      <w:pPr>
        <w:ind w:left="3951" w:hanging="420"/>
      </w:pPr>
    </w:lvl>
    <w:lvl w:ilvl="8" w:tplc="0409001B" w:tentative="1">
      <w:start w:val="1"/>
      <w:numFmt w:val="lowerRoman"/>
      <w:lvlText w:val="%9."/>
      <w:lvlJc w:val="right"/>
      <w:pPr>
        <w:ind w:left="4371" w:hanging="420"/>
      </w:pPr>
    </w:lvl>
  </w:abstractNum>
  <w:abstractNum w:abstractNumId="6">
    <w:nsid w:val="61827DD3"/>
    <w:multiLevelType w:val="hybridMultilevel"/>
    <w:tmpl w:val="5816C6D2"/>
    <w:lvl w:ilvl="0" w:tplc="5F4C8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1C1A18"/>
    <w:multiLevelType w:val="hybridMultilevel"/>
    <w:tmpl w:val="DC322C6A"/>
    <w:lvl w:ilvl="0" w:tplc="20AA5CD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EC4A45"/>
    <w:multiLevelType w:val="hybridMultilevel"/>
    <w:tmpl w:val="A33E1ADC"/>
    <w:lvl w:ilvl="0" w:tplc="D216253A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743"/>
    <w:rsid w:val="00005A3E"/>
    <w:rsid w:val="000151D6"/>
    <w:rsid w:val="00041F7A"/>
    <w:rsid w:val="000566E7"/>
    <w:rsid w:val="00072459"/>
    <w:rsid w:val="000A75EA"/>
    <w:rsid w:val="000B1BFB"/>
    <w:rsid w:val="000F4786"/>
    <w:rsid w:val="00166BB6"/>
    <w:rsid w:val="00184673"/>
    <w:rsid w:val="001865CF"/>
    <w:rsid w:val="001E0B7D"/>
    <w:rsid w:val="00205341"/>
    <w:rsid w:val="00232C44"/>
    <w:rsid w:val="00245422"/>
    <w:rsid w:val="0025726C"/>
    <w:rsid w:val="002673E2"/>
    <w:rsid w:val="00270B37"/>
    <w:rsid w:val="00271DA2"/>
    <w:rsid w:val="002A0A71"/>
    <w:rsid w:val="002A1F8E"/>
    <w:rsid w:val="002A334E"/>
    <w:rsid w:val="002A425E"/>
    <w:rsid w:val="002C15E3"/>
    <w:rsid w:val="002E207B"/>
    <w:rsid w:val="002E7C3A"/>
    <w:rsid w:val="00306BF6"/>
    <w:rsid w:val="00323CAB"/>
    <w:rsid w:val="003371B9"/>
    <w:rsid w:val="00371CAE"/>
    <w:rsid w:val="00371F1B"/>
    <w:rsid w:val="00372F8D"/>
    <w:rsid w:val="003929DE"/>
    <w:rsid w:val="00395A56"/>
    <w:rsid w:val="003A1723"/>
    <w:rsid w:val="003A4A34"/>
    <w:rsid w:val="003B0211"/>
    <w:rsid w:val="003F4370"/>
    <w:rsid w:val="00420557"/>
    <w:rsid w:val="00450A6C"/>
    <w:rsid w:val="00466573"/>
    <w:rsid w:val="004838B1"/>
    <w:rsid w:val="00483C2E"/>
    <w:rsid w:val="004A2371"/>
    <w:rsid w:val="004B7E28"/>
    <w:rsid w:val="004D78BD"/>
    <w:rsid w:val="004F744B"/>
    <w:rsid w:val="005035EA"/>
    <w:rsid w:val="00543F95"/>
    <w:rsid w:val="00577220"/>
    <w:rsid w:val="00580701"/>
    <w:rsid w:val="00592A52"/>
    <w:rsid w:val="005C0FEC"/>
    <w:rsid w:val="005C525B"/>
    <w:rsid w:val="005D7BB7"/>
    <w:rsid w:val="005F17E4"/>
    <w:rsid w:val="005F1A94"/>
    <w:rsid w:val="0061785A"/>
    <w:rsid w:val="006213FC"/>
    <w:rsid w:val="00634B33"/>
    <w:rsid w:val="00642709"/>
    <w:rsid w:val="00645BFC"/>
    <w:rsid w:val="00652A70"/>
    <w:rsid w:val="00672526"/>
    <w:rsid w:val="00674A5A"/>
    <w:rsid w:val="006803E6"/>
    <w:rsid w:val="00685E8B"/>
    <w:rsid w:val="006B3019"/>
    <w:rsid w:val="006C21F9"/>
    <w:rsid w:val="006C6930"/>
    <w:rsid w:val="006D3F0F"/>
    <w:rsid w:val="006D6589"/>
    <w:rsid w:val="006E5377"/>
    <w:rsid w:val="00732F83"/>
    <w:rsid w:val="007465EF"/>
    <w:rsid w:val="00796743"/>
    <w:rsid w:val="007A0C80"/>
    <w:rsid w:val="007C7B64"/>
    <w:rsid w:val="007F3A84"/>
    <w:rsid w:val="00811B8F"/>
    <w:rsid w:val="00833842"/>
    <w:rsid w:val="008414EE"/>
    <w:rsid w:val="00846657"/>
    <w:rsid w:val="00862B83"/>
    <w:rsid w:val="0086561F"/>
    <w:rsid w:val="00874E0D"/>
    <w:rsid w:val="008B2481"/>
    <w:rsid w:val="008B37A6"/>
    <w:rsid w:val="008F0B4A"/>
    <w:rsid w:val="008F7EF2"/>
    <w:rsid w:val="00907546"/>
    <w:rsid w:val="00912EEF"/>
    <w:rsid w:val="00921770"/>
    <w:rsid w:val="00922577"/>
    <w:rsid w:val="0094642C"/>
    <w:rsid w:val="00954F23"/>
    <w:rsid w:val="00971B4C"/>
    <w:rsid w:val="009C54D5"/>
    <w:rsid w:val="00A001E0"/>
    <w:rsid w:val="00A30013"/>
    <w:rsid w:val="00A32B37"/>
    <w:rsid w:val="00A77B2E"/>
    <w:rsid w:val="00A90FE4"/>
    <w:rsid w:val="00A960D9"/>
    <w:rsid w:val="00AA3182"/>
    <w:rsid w:val="00AD017E"/>
    <w:rsid w:val="00AD739D"/>
    <w:rsid w:val="00AE0B11"/>
    <w:rsid w:val="00AF46C3"/>
    <w:rsid w:val="00B262A8"/>
    <w:rsid w:val="00B32A51"/>
    <w:rsid w:val="00B50721"/>
    <w:rsid w:val="00B548B0"/>
    <w:rsid w:val="00B570EB"/>
    <w:rsid w:val="00B63049"/>
    <w:rsid w:val="00B63E0E"/>
    <w:rsid w:val="00B657B7"/>
    <w:rsid w:val="00BB5776"/>
    <w:rsid w:val="00BB7E74"/>
    <w:rsid w:val="00BD1E01"/>
    <w:rsid w:val="00BD68E9"/>
    <w:rsid w:val="00BE4E46"/>
    <w:rsid w:val="00BF6C4A"/>
    <w:rsid w:val="00C1541B"/>
    <w:rsid w:val="00C23B77"/>
    <w:rsid w:val="00C24C17"/>
    <w:rsid w:val="00C321CB"/>
    <w:rsid w:val="00C359D2"/>
    <w:rsid w:val="00C461B0"/>
    <w:rsid w:val="00C54EBA"/>
    <w:rsid w:val="00C6070F"/>
    <w:rsid w:val="00CA1D8F"/>
    <w:rsid w:val="00CA66E0"/>
    <w:rsid w:val="00CC5FB8"/>
    <w:rsid w:val="00CE3417"/>
    <w:rsid w:val="00D46724"/>
    <w:rsid w:val="00D71EAF"/>
    <w:rsid w:val="00D76BF1"/>
    <w:rsid w:val="00D93F5B"/>
    <w:rsid w:val="00D974A8"/>
    <w:rsid w:val="00DD6F54"/>
    <w:rsid w:val="00DD7080"/>
    <w:rsid w:val="00DF702E"/>
    <w:rsid w:val="00E23000"/>
    <w:rsid w:val="00E23F5A"/>
    <w:rsid w:val="00E347CA"/>
    <w:rsid w:val="00E43DA6"/>
    <w:rsid w:val="00EA5E59"/>
    <w:rsid w:val="00EC1FFE"/>
    <w:rsid w:val="00EF069A"/>
    <w:rsid w:val="00F03A19"/>
    <w:rsid w:val="00F16965"/>
    <w:rsid w:val="00F35CFB"/>
    <w:rsid w:val="00F4265A"/>
    <w:rsid w:val="00F64B69"/>
    <w:rsid w:val="00F75641"/>
    <w:rsid w:val="00FA307D"/>
    <w:rsid w:val="00FA6FDD"/>
    <w:rsid w:val="00FA731B"/>
    <w:rsid w:val="00FC5E3C"/>
    <w:rsid w:val="00FD1193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743"/>
    <w:rPr>
      <w:sz w:val="18"/>
      <w:szCs w:val="18"/>
    </w:rPr>
  </w:style>
  <w:style w:type="table" w:styleId="a5">
    <w:name w:val="Table Grid"/>
    <w:basedOn w:val="a1"/>
    <w:uiPriority w:val="59"/>
    <w:rsid w:val="00796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86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5CF"/>
    <w:rPr>
      <w:sz w:val="18"/>
      <w:szCs w:val="18"/>
    </w:rPr>
  </w:style>
  <w:style w:type="paragraph" w:styleId="a7">
    <w:name w:val="List Paragraph"/>
    <w:basedOn w:val="a"/>
    <w:uiPriority w:val="34"/>
    <w:qFormat/>
    <w:rsid w:val="00F7564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23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0128-C29E-44A1-8545-DE7DF71C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2016-09-12T06:33:00Z</cp:lastPrinted>
  <dcterms:created xsi:type="dcterms:W3CDTF">2016-07-27T07:01:00Z</dcterms:created>
  <dcterms:modified xsi:type="dcterms:W3CDTF">2017-07-19T07:47:00Z</dcterms:modified>
</cp:coreProperties>
</file>