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F8" w:rsidRPr="00C000F8" w:rsidRDefault="00513672" w:rsidP="00C000F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超声科诊疗床参数</w:t>
      </w:r>
    </w:p>
    <w:p w:rsidR="00C000F8" w:rsidRPr="00C000F8" w:rsidRDefault="00C000F8" w:rsidP="00C000F8">
      <w:pPr>
        <w:rPr>
          <w:rFonts w:asciiTheme="minorEastAsia" w:hAnsiTheme="minorEastAsia"/>
        </w:rPr>
      </w:pP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参数：</w:t>
      </w: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1、床长度</w:t>
      </w:r>
      <w:r w:rsidR="00513672">
        <w:rPr>
          <w:rFonts w:asciiTheme="minorEastAsia" w:hAnsiTheme="minorEastAsia" w:hint="eastAsia"/>
        </w:rPr>
        <w:t>约</w:t>
      </w:r>
      <w:r w:rsidR="002B1979">
        <w:rPr>
          <w:rFonts w:asciiTheme="minorEastAsia" w:hAnsiTheme="minorEastAsia" w:hint="eastAsia"/>
        </w:rPr>
        <w:t>190</w:t>
      </w:r>
      <w:r w:rsidRPr="00C000F8">
        <w:rPr>
          <w:rFonts w:asciiTheme="minorEastAsia" w:hAnsiTheme="minorEastAsia" w:hint="eastAsia"/>
        </w:rPr>
        <w:t>厘米，宽度</w:t>
      </w:r>
      <w:r w:rsidR="00513672">
        <w:rPr>
          <w:rFonts w:asciiTheme="minorEastAsia" w:hAnsiTheme="minorEastAsia" w:hint="eastAsia"/>
        </w:rPr>
        <w:t>约</w:t>
      </w:r>
      <w:r w:rsidRPr="00C000F8">
        <w:rPr>
          <w:rFonts w:asciiTheme="minorEastAsia" w:hAnsiTheme="minorEastAsia" w:hint="eastAsia"/>
        </w:rPr>
        <w:t>6</w:t>
      </w:r>
      <w:r w:rsidR="002B1979">
        <w:rPr>
          <w:rFonts w:asciiTheme="minorEastAsia" w:hAnsiTheme="minorEastAsia" w:hint="eastAsia"/>
        </w:rPr>
        <w:t>3</w:t>
      </w:r>
      <w:r w:rsidRPr="00C000F8">
        <w:rPr>
          <w:rFonts w:asciiTheme="minorEastAsia" w:hAnsiTheme="minorEastAsia" w:hint="eastAsia"/>
        </w:rPr>
        <w:t>厘米，高度</w:t>
      </w:r>
      <w:r w:rsidR="00513672">
        <w:rPr>
          <w:rFonts w:asciiTheme="minorEastAsia" w:hAnsiTheme="minorEastAsia" w:hint="eastAsia"/>
        </w:rPr>
        <w:t>约</w:t>
      </w:r>
      <w:r w:rsidR="002B1979">
        <w:rPr>
          <w:rFonts w:asciiTheme="minorEastAsia" w:hAnsiTheme="minorEastAsia" w:hint="eastAsia"/>
        </w:rPr>
        <w:t>65</w:t>
      </w:r>
      <w:r w:rsidRPr="00C000F8">
        <w:rPr>
          <w:rFonts w:asciiTheme="minorEastAsia" w:hAnsiTheme="minorEastAsia" w:hint="eastAsia"/>
        </w:rPr>
        <w:t>厘米</w:t>
      </w: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2、外观人性化设计无尖角、保护医护人员及患者免刮伤</w:t>
      </w: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3、独创电子自动纠偏系统，克服传统换纸装置单边卡纸</w:t>
      </w: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4、一次性卷纸换纸功能、卫生干净、避免患者病菌、体液交叉感染</w:t>
      </w: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5、自动或手动选择换纸长度、节约用纸、低碳环保</w:t>
      </w: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7、输液支架，便于患者输液时检查</w:t>
      </w: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8、四轮配置静音万向轮、全配置锁死机构，方便移动和固定</w:t>
      </w:r>
    </w:p>
    <w:p w:rsidR="00C000F8" w:rsidRPr="00C000F8" w:rsidRDefault="00BB2759" w:rsidP="00C000F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r w:rsidR="00C000F8" w:rsidRPr="00C000F8">
        <w:rPr>
          <w:rFonts w:asciiTheme="minorEastAsia" w:hAnsiTheme="minorEastAsia" w:hint="eastAsia"/>
        </w:rPr>
        <w:t>9、耦合剂加热、温暖患者身心，提升服务水平质量</w:t>
      </w: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10、耦合剂加热用心双槽设计体现对患者永不间断的温暖关爱</w:t>
      </w: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11、耦合剂加热带独立电源开关、节能、环保、安全</w:t>
      </w: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12、防紫外线高密度抗菌防水皮面、清洁方便、经久耐用</w:t>
      </w:r>
    </w:p>
    <w:p w:rsidR="00C000F8" w:rsidRPr="00C000F8" w:rsidRDefault="00C000F8" w:rsidP="00C000F8">
      <w:pPr>
        <w:rPr>
          <w:rFonts w:asciiTheme="minorEastAsia" w:hAnsiTheme="minorEastAsia"/>
        </w:rPr>
      </w:pP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配置：</w:t>
      </w:r>
      <w:bookmarkStart w:id="0" w:name="_GoBack"/>
      <w:bookmarkEnd w:id="0"/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1、检查床主体 一套</w:t>
      </w:r>
    </w:p>
    <w:p w:rsidR="00C000F8" w:rsidRPr="00C000F8" w:rsidRDefault="00C000F8" w:rsidP="00C000F8">
      <w:pPr>
        <w:rPr>
          <w:rFonts w:asciiTheme="minorEastAsia" w:hAnsiTheme="minorEastAsia"/>
        </w:rPr>
      </w:pPr>
      <w:r w:rsidRPr="00C000F8">
        <w:rPr>
          <w:rFonts w:asciiTheme="minorEastAsia" w:hAnsiTheme="minorEastAsia" w:hint="eastAsia"/>
        </w:rPr>
        <w:t>2、耦合剂加热</w:t>
      </w:r>
      <w:r w:rsidR="00BB2759">
        <w:rPr>
          <w:rFonts w:asciiTheme="minorEastAsia" w:hAnsiTheme="minorEastAsia" w:hint="eastAsia"/>
        </w:rPr>
        <w:t>器</w:t>
      </w:r>
      <w:r w:rsidRPr="00C000F8">
        <w:rPr>
          <w:rFonts w:asciiTheme="minorEastAsia" w:hAnsiTheme="minorEastAsia" w:hint="eastAsia"/>
        </w:rPr>
        <w:t xml:space="preserve"> 一个</w:t>
      </w:r>
    </w:p>
    <w:p w:rsidR="00C000F8" w:rsidRPr="00C000F8" w:rsidRDefault="002B1979" w:rsidP="00C000F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C000F8" w:rsidRPr="00C000F8">
        <w:rPr>
          <w:rFonts w:asciiTheme="minorEastAsia" w:hAnsiTheme="minorEastAsia" w:hint="eastAsia"/>
        </w:rPr>
        <w:t>、输液架 一支</w:t>
      </w:r>
    </w:p>
    <w:p w:rsidR="00C000F8" w:rsidRPr="00C000F8" w:rsidRDefault="002B1979" w:rsidP="00C000F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C000F8" w:rsidRPr="00C000F8">
        <w:rPr>
          <w:rFonts w:asciiTheme="minorEastAsia" w:hAnsiTheme="minorEastAsia" w:hint="eastAsia"/>
        </w:rPr>
        <w:t>、床单(宽度</w:t>
      </w:r>
      <w:r w:rsidR="00513672">
        <w:rPr>
          <w:rFonts w:asciiTheme="minorEastAsia" w:hAnsiTheme="minorEastAsia" w:hint="eastAsia"/>
        </w:rPr>
        <w:t>约</w:t>
      </w:r>
      <w:r w:rsidR="00C000F8" w:rsidRPr="00C000F8">
        <w:rPr>
          <w:rFonts w:asciiTheme="minorEastAsia" w:hAnsiTheme="minorEastAsia" w:hint="eastAsia"/>
        </w:rPr>
        <w:t>62厘米，长</w:t>
      </w:r>
      <w:r w:rsidR="00513672">
        <w:rPr>
          <w:rFonts w:asciiTheme="minorEastAsia" w:hAnsiTheme="minorEastAsia" w:hint="eastAsia"/>
        </w:rPr>
        <w:t>约</w:t>
      </w:r>
      <w:r w:rsidR="00C000F8" w:rsidRPr="00C000F8">
        <w:rPr>
          <w:rFonts w:asciiTheme="minorEastAsia" w:hAnsiTheme="minorEastAsia" w:hint="eastAsia"/>
        </w:rPr>
        <w:t>80米) 一卷</w:t>
      </w:r>
    </w:p>
    <w:p w:rsidR="00C000F8" w:rsidRDefault="002B1979" w:rsidP="00C000F8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5</w:t>
      </w:r>
      <w:r w:rsidR="00C000F8" w:rsidRPr="00C000F8">
        <w:rPr>
          <w:rFonts w:asciiTheme="minorEastAsia" w:hAnsiTheme="minorEastAsia" w:hint="eastAsia"/>
        </w:rPr>
        <w:t>、说明书 一套</w:t>
      </w:r>
    </w:p>
    <w:p w:rsidR="005D5479" w:rsidRDefault="005D5479" w:rsidP="00C000F8">
      <w:pPr>
        <w:rPr>
          <w:rFonts w:asciiTheme="minorEastAsia" w:hAnsiTheme="minorEastAsia" w:hint="eastAsia"/>
        </w:rPr>
      </w:pPr>
    </w:p>
    <w:p w:rsidR="005D5479" w:rsidRDefault="005D5479" w:rsidP="00C000F8">
      <w:pPr>
        <w:rPr>
          <w:rFonts w:asciiTheme="minorEastAsia" w:hAnsiTheme="minorEastAsia" w:hint="eastAsia"/>
        </w:rPr>
      </w:pPr>
    </w:p>
    <w:p w:rsidR="005D5479" w:rsidRDefault="005D5479" w:rsidP="00C000F8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超声科诊疗椅参数</w:t>
      </w:r>
    </w:p>
    <w:p w:rsidR="005D5479" w:rsidRDefault="005D5479" w:rsidP="005D5479">
      <w:r>
        <w:rPr>
          <w:rFonts w:hint="eastAsia"/>
        </w:rPr>
        <w:t>参数</w:t>
      </w:r>
    </w:p>
    <w:p w:rsidR="005D5479" w:rsidRDefault="005D5479" w:rsidP="005D5479">
      <w:r>
        <w:rPr>
          <w:rFonts w:hint="eastAsia"/>
        </w:rPr>
        <w:t>1</w:t>
      </w:r>
      <w:r>
        <w:rPr>
          <w:rFonts w:hint="eastAsia"/>
        </w:rPr>
        <w:t>、整坐垫高度、坐垫前后移位、靠背角度；</w:t>
      </w:r>
    </w:p>
    <w:p w:rsidR="005D5479" w:rsidRDefault="005D5479" w:rsidP="005D5479">
      <w:r>
        <w:rPr>
          <w:rFonts w:hint="eastAsia"/>
        </w:rPr>
        <w:t>2</w:t>
      </w:r>
      <w:r>
        <w:rPr>
          <w:rFonts w:hint="eastAsia"/>
        </w:rPr>
        <w:t>、盘电镀脚托；</w:t>
      </w:r>
    </w:p>
    <w:p w:rsidR="005D5479" w:rsidRDefault="005D5479" w:rsidP="005D5479">
      <w:r>
        <w:rPr>
          <w:rFonts w:hint="eastAsia"/>
        </w:rPr>
        <w:t>*3</w:t>
      </w:r>
      <w:r>
        <w:rPr>
          <w:rFonts w:hint="eastAsia"/>
        </w:rPr>
        <w:t>、外线抗高密度抗菌皮；</w:t>
      </w:r>
    </w:p>
    <w:p w:rsidR="005D5479" w:rsidRDefault="005D5479" w:rsidP="005D5479">
      <w:r>
        <w:rPr>
          <w:rFonts w:hint="eastAsia"/>
        </w:rPr>
        <w:t>4</w:t>
      </w:r>
      <w:r>
        <w:rPr>
          <w:rFonts w:hint="eastAsia"/>
        </w:rPr>
        <w:t>、量铸铝椅脚；</w:t>
      </w:r>
    </w:p>
    <w:p w:rsidR="005D5479" w:rsidRDefault="005D5479" w:rsidP="005D5479">
      <w:r>
        <w:rPr>
          <w:rFonts w:hint="eastAsia"/>
        </w:rPr>
        <w:t>5</w:t>
      </w:r>
      <w:r>
        <w:rPr>
          <w:rFonts w:hint="eastAsia"/>
        </w:rPr>
        <w:t>、万向轮</w:t>
      </w:r>
    </w:p>
    <w:p w:rsidR="005D5479" w:rsidRDefault="005D5479" w:rsidP="005D5479"/>
    <w:p w:rsidR="005D5479" w:rsidRDefault="005D5479" w:rsidP="005D5479">
      <w:r>
        <w:rPr>
          <w:rFonts w:hint="eastAsia"/>
        </w:rPr>
        <w:t>配置</w:t>
      </w:r>
    </w:p>
    <w:p w:rsidR="005D5479" w:rsidRDefault="005D5479" w:rsidP="005D5479">
      <w:r>
        <w:rPr>
          <w:rFonts w:hint="eastAsia"/>
        </w:rPr>
        <w:t>医师椅一把</w:t>
      </w:r>
    </w:p>
    <w:p w:rsidR="005D5479" w:rsidRPr="00C000F8" w:rsidRDefault="005D5479" w:rsidP="00C000F8">
      <w:pPr>
        <w:rPr>
          <w:rFonts w:asciiTheme="minorEastAsia" w:hAnsiTheme="minorEastAsia"/>
        </w:rPr>
      </w:pPr>
    </w:p>
    <w:sectPr w:rsidR="005D5479" w:rsidRPr="00C000F8" w:rsidSect="0084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F55" w:rsidRDefault="00720F55" w:rsidP="00A63A51">
      <w:r>
        <w:separator/>
      </w:r>
    </w:p>
  </w:endnote>
  <w:endnote w:type="continuationSeparator" w:id="1">
    <w:p w:rsidR="00720F55" w:rsidRDefault="00720F55" w:rsidP="00A6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auto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F55" w:rsidRDefault="00720F55" w:rsidP="00A63A51">
      <w:r>
        <w:separator/>
      </w:r>
    </w:p>
  </w:footnote>
  <w:footnote w:type="continuationSeparator" w:id="1">
    <w:p w:rsidR="00720F55" w:rsidRDefault="00720F55" w:rsidP="00A63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1170"/>
    <w:multiLevelType w:val="hybridMultilevel"/>
    <w:tmpl w:val="344A4F80"/>
    <w:lvl w:ilvl="0" w:tplc="EFC600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D6E8D"/>
    <w:multiLevelType w:val="hybridMultilevel"/>
    <w:tmpl w:val="1ED88E80"/>
    <w:lvl w:ilvl="0" w:tplc="8AFEAF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35213D"/>
    <w:multiLevelType w:val="hybridMultilevel"/>
    <w:tmpl w:val="1A4AEF7C"/>
    <w:lvl w:ilvl="0" w:tplc="A0F202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446722"/>
    <w:multiLevelType w:val="hybridMultilevel"/>
    <w:tmpl w:val="C7B638D2"/>
    <w:lvl w:ilvl="0" w:tplc="9A44CC8C">
      <w:start w:val="1"/>
      <w:numFmt w:val="decimal"/>
      <w:lvlText w:val="%1、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4019E5"/>
    <w:multiLevelType w:val="hybridMultilevel"/>
    <w:tmpl w:val="B25C200C"/>
    <w:lvl w:ilvl="0" w:tplc="30DCB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A51"/>
    <w:rsid w:val="002B1979"/>
    <w:rsid w:val="00513672"/>
    <w:rsid w:val="005D5479"/>
    <w:rsid w:val="00720F55"/>
    <w:rsid w:val="008409EC"/>
    <w:rsid w:val="009A0233"/>
    <w:rsid w:val="00A63A51"/>
    <w:rsid w:val="00B5790F"/>
    <w:rsid w:val="00BB2759"/>
    <w:rsid w:val="00C000F8"/>
    <w:rsid w:val="00C971A1"/>
    <w:rsid w:val="00D74C3C"/>
    <w:rsid w:val="00F1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A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A51"/>
    <w:rPr>
      <w:sz w:val="18"/>
      <w:szCs w:val="18"/>
    </w:rPr>
  </w:style>
  <w:style w:type="character" w:customStyle="1" w:styleId="Char1">
    <w:name w:val="正文文本 Char"/>
    <w:basedOn w:val="a0"/>
    <w:link w:val="a5"/>
    <w:rsid w:val="00A63A51"/>
    <w:rPr>
      <w:rFonts w:ascii="仿宋体" w:eastAsia="仿宋体" w:hAnsi="Times New Roman" w:cs="Times New Roman"/>
      <w:kern w:val="0"/>
      <w:sz w:val="20"/>
      <w:szCs w:val="20"/>
      <w:lang w:eastAsia="en-US"/>
    </w:rPr>
  </w:style>
  <w:style w:type="paragraph" w:styleId="a5">
    <w:name w:val="Body Text"/>
    <w:basedOn w:val="a"/>
    <w:link w:val="Char1"/>
    <w:rsid w:val="00A63A51"/>
    <w:pPr>
      <w:widowControl/>
      <w:spacing w:after="160"/>
      <w:jc w:val="left"/>
    </w:pPr>
    <w:rPr>
      <w:rFonts w:ascii="仿宋体" w:eastAsia="仿宋体" w:hAnsi="Times New Roman" w:cs="Times New Roman"/>
      <w:kern w:val="0"/>
      <w:sz w:val="20"/>
      <w:szCs w:val="20"/>
      <w:lang w:eastAsia="en-US"/>
    </w:rPr>
  </w:style>
  <w:style w:type="character" w:customStyle="1" w:styleId="Char10">
    <w:name w:val="正文文本 Char1"/>
    <w:basedOn w:val="a0"/>
    <w:uiPriority w:val="99"/>
    <w:semiHidden/>
    <w:rsid w:val="00A63A51"/>
  </w:style>
  <w:style w:type="paragraph" w:customStyle="1" w:styleId="1">
    <w:name w:val="无间隔1"/>
    <w:rsid w:val="00A63A51"/>
    <w:pPr>
      <w:widowControl w:val="0"/>
      <w:jc w:val="both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A63A5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3A51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2014-09-28T03:30:00Z</dcterms:created>
  <dcterms:modified xsi:type="dcterms:W3CDTF">2017-07-04T07:12:00Z</dcterms:modified>
</cp:coreProperties>
</file>